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CF90" w14:textId="77777777" w:rsidR="008B4477" w:rsidRDefault="008B4477" w:rsidP="005A2303">
      <w:pPr>
        <w:pStyle w:val="Textosinformato"/>
        <w:spacing w:line="288" w:lineRule="auto"/>
        <w:ind w:left="851"/>
        <w:jc w:val="center"/>
        <w:rPr>
          <w:rFonts w:ascii="Arial" w:eastAsia="MS Mincho" w:hAnsi="Arial" w:cs="Arial"/>
          <w:color w:val="00837A"/>
          <w:sz w:val="34"/>
          <w:szCs w:val="34"/>
          <w:lang w:eastAsia="en-GB"/>
        </w:rPr>
      </w:pPr>
    </w:p>
    <w:p w14:paraId="0D341735" w14:textId="64991C0C" w:rsidR="00146C97" w:rsidRDefault="00146C97" w:rsidP="005A2303">
      <w:pPr>
        <w:pStyle w:val="Textosinformato"/>
        <w:spacing w:line="288" w:lineRule="auto"/>
        <w:ind w:left="851"/>
        <w:jc w:val="center"/>
        <w:rPr>
          <w:rFonts w:ascii="Arial" w:eastAsia="MS Mincho" w:hAnsi="Arial" w:cs="Arial"/>
          <w:color w:val="00837A"/>
          <w:sz w:val="34"/>
          <w:szCs w:val="34"/>
          <w:lang w:eastAsia="en-GB"/>
        </w:rPr>
      </w:pPr>
      <w:r>
        <w:rPr>
          <w:rFonts w:ascii="Arial" w:eastAsia="MS Mincho" w:hAnsi="Arial" w:cs="Arial"/>
          <w:color w:val="00837A"/>
          <w:sz w:val="34"/>
          <w:szCs w:val="34"/>
          <w:lang w:eastAsia="en-GB"/>
        </w:rPr>
        <w:t xml:space="preserve">Un equipo de investigadores de las universidades de Oviedo y Vigo buscan </w:t>
      </w:r>
      <w:r w:rsidR="00FB76F8">
        <w:rPr>
          <w:rFonts w:ascii="Arial" w:eastAsia="MS Mincho" w:hAnsi="Arial" w:cs="Arial"/>
          <w:color w:val="00837A"/>
          <w:sz w:val="34"/>
          <w:szCs w:val="34"/>
          <w:lang w:eastAsia="en-GB"/>
        </w:rPr>
        <w:t>soluciones</w:t>
      </w:r>
      <w:r w:rsidR="00555DC9">
        <w:rPr>
          <w:rFonts w:ascii="Arial" w:eastAsia="MS Mincho" w:hAnsi="Arial" w:cs="Arial"/>
          <w:color w:val="00837A"/>
          <w:sz w:val="34"/>
          <w:szCs w:val="34"/>
          <w:lang w:eastAsia="en-GB"/>
        </w:rPr>
        <w:t xml:space="preserve"> para </w:t>
      </w:r>
      <w:r w:rsidR="0069663E">
        <w:rPr>
          <w:rFonts w:ascii="Arial" w:eastAsia="MS Mincho" w:hAnsi="Arial" w:cs="Arial"/>
          <w:color w:val="00837A"/>
          <w:sz w:val="34"/>
          <w:szCs w:val="34"/>
          <w:lang w:eastAsia="en-GB"/>
        </w:rPr>
        <w:t>poder colonizar la Luna</w:t>
      </w:r>
    </w:p>
    <w:p w14:paraId="063995B2" w14:textId="77777777" w:rsidR="00027A59" w:rsidRDefault="00027A59" w:rsidP="005A2303">
      <w:pPr>
        <w:pStyle w:val="Textosinformato"/>
        <w:spacing w:line="288" w:lineRule="auto"/>
        <w:ind w:left="851"/>
        <w:jc w:val="center"/>
        <w:rPr>
          <w:rFonts w:ascii="Arial" w:eastAsia="MS Mincho" w:hAnsi="Arial" w:cs="Arial"/>
          <w:color w:val="00837A"/>
          <w:sz w:val="34"/>
          <w:szCs w:val="34"/>
          <w:lang w:eastAsia="en-GB"/>
        </w:rPr>
      </w:pPr>
    </w:p>
    <w:p w14:paraId="323511EE" w14:textId="77777777" w:rsidR="00482652" w:rsidRDefault="00482652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</w:p>
    <w:p w14:paraId="308FD5BB" w14:textId="77777777" w:rsidR="0069663E" w:rsidRDefault="0069663E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</w:p>
    <w:p w14:paraId="429B0826" w14:textId="1A1ECB39" w:rsidR="0069663E" w:rsidRDefault="0069663E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Los científicos participan un proyecto de la Agencia Espacial Europea que trata de responder a la pregunta ¿para colonizar la Luna deberemos volver a ser mujeres y hombres de las cavernas?</w:t>
      </w:r>
    </w:p>
    <w:p w14:paraId="0671FA41" w14:textId="77777777" w:rsidR="00FB76F8" w:rsidRDefault="00FB76F8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</w:p>
    <w:p w14:paraId="025197ED" w14:textId="70B397FC" w:rsidR="00FB76F8" w:rsidRDefault="00FB76F8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Los investigadores </w:t>
      </w:r>
      <w:r w:rsidR="00B97246">
        <w:rPr>
          <w:rFonts w:ascii="Arial" w:hAnsi="Arial" w:cs="Arial"/>
          <w:b/>
          <w:szCs w:val="22"/>
        </w:rPr>
        <w:t xml:space="preserve">recuerdan que </w:t>
      </w:r>
      <w:r w:rsidR="006B4AF5">
        <w:rPr>
          <w:rFonts w:ascii="Arial" w:hAnsi="Arial" w:cs="Arial"/>
          <w:b/>
          <w:szCs w:val="22"/>
        </w:rPr>
        <w:t>la superficie del satélite es sumamente hostil, pero cuenta con cavidades formadas por erupciones volcánicas que podrían dar cobijo a los humanos</w:t>
      </w:r>
    </w:p>
    <w:p w14:paraId="3F377DE2" w14:textId="77777777" w:rsidR="006B4AF5" w:rsidRDefault="006B4AF5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</w:p>
    <w:p w14:paraId="46E5B275" w14:textId="40637F56" w:rsidR="006B4AF5" w:rsidRDefault="006B4AF5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  <w:r w:rsidRPr="006B4AF5">
        <w:rPr>
          <w:rFonts w:ascii="Arial" w:hAnsi="Arial" w:cs="Arial"/>
          <w:b/>
          <w:szCs w:val="22"/>
        </w:rPr>
        <w:t xml:space="preserve">El objeto de </w:t>
      </w:r>
      <w:r>
        <w:rPr>
          <w:rFonts w:ascii="Arial" w:hAnsi="Arial" w:cs="Arial"/>
          <w:b/>
          <w:szCs w:val="22"/>
        </w:rPr>
        <w:t>su</w:t>
      </w:r>
      <w:r w:rsidRPr="006B4AF5">
        <w:rPr>
          <w:rFonts w:ascii="Arial" w:hAnsi="Arial" w:cs="Arial"/>
          <w:b/>
          <w:szCs w:val="22"/>
        </w:rPr>
        <w:t xml:space="preserve"> proyecto es diseñar</w:t>
      </w:r>
      <w:r>
        <w:rPr>
          <w:rFonts w:ascii="Arial" w:hAnsi="Arial" w:cs="Arial"/>
          <w:b/>
          <w:szCs w:val="22"/>
        </w:rPr>
        <w:t>,</w:t>
      </w:r>
      <w:r w:rsidRPr="006B4AF5">
        <w:rPr>
          <w:rFonts w:ascii="Arial" w:hAnsi="Arial" w:cs="Arial"/>
          <w:b/>
          <w:szCs w:val="22"/>
        </w:rPr>
        <w:t xml:space="preserve"> fabricar y probar antenas para que los vehículos de exploración, más conocidos como </w:t>
      </w:r>
      <w:r w:rsidR="00D76E94">
        <w:rPr>
          <w:rFonts w:ascii="Arial" w:hAnsi="Arial" w:cs="Arial"/>
          <w:b/>
          <w:szCs w:val="22"/>
        </w:rPr>
        <w:t>‘</w:t>
      </w:r>
      <w:proofErr w:type="spellStart"/>
      <w:r w:rsidRPr="006B4AF5">
        <w:rPr>
          <w:rFonts w:ascii="Arial" w:hAnsi="Arial" w:cs="Arial"/>
          <w:b/>
          <w:szCs w:val="22"/>
        </w:rPr>
        <w:t>rovers</w:t>
      </w:r>
      <w:proofErr w:type="spellEnd"/>
      <w:r w:rsidR="00D76E94">
        <w:rPr>
          <w:rFonts w:ascii="Arial" w:hAnsi="Arial" w:cs="Arial"/>
          <w:b/>
          <w:szCs w:val="22"/>
        </w:rPr>
        <w:t>’</w:t>
      </w:r>
      <w:r w:rsidRPr="006B4AF5">
        <w:rPr>
          <w:rFonts w:ascii="Arial" w:hAnsi="Arial" w:cs="Arial"/>
          <w:b/>
          <w:szCs w:val="22"/>
        </w:rPr>
        <w:t xml:space="preserve">, se comuniquen dentro de </w:t>
      </w:r>
      <w:r w:rsidR="00D76E94">
        <w:rPr>
          <w:rFonts w:ascii="Arial" w:hAnsi="Arial" w:cs="Arial"/>
          <w:b/>
          <w:szCs w:val="22"/>
        </w:rPr>
        <w:t>estas</w:t>
      </w:r>
      <w:r w:rsidRPr="006B4AF5">
        <w:rPr>
          <w:rFonts w:ascii="Arial" w:hAnsi="Arial" w:cs="Arial"/>
          <w:b/>
          <w:szCs w:val="22"/>
        </w:rPr>
        <w:t xml:space="preserve"> cuevas y puedan enviar información de su interior</w:t>
      </w:r>
    </w:p>
    <w:p w14:paraId="0ADA85FA" w14:textId="77777777" w:rsidR="00D76E94" w:rsidRDefault="00D76E94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</w:p>
    <w:p w14:paraId="00FAFF2F" w14:textId="5453FDD2" w:rsidR="00D76E94" w:rsidRDefault="00617DEA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El grupo de investigación </w:t>
      </w:r>
      <w:r w:rsidR="00EA0D5F">
        <w:rPr>
          <w:rFonts w:ascii="Arial" w:hAnsi="Arial" w:cs="Arial"/>
          <w:b/>
          <w:szCs w:val="22"/>
        </w:rPr>
        <w:t xml:space="preserve">está realizando ensayos en </w:t>
      </w:r>
      <w:r w:rsidR="00EA0D5F" w:rsidRPr="00617DEA">
        <w:rPr>
          <w:rFonts w:ascii="Arial" w:hAnsi="Arial" w:cs="Arial"/>
          <w:b/>
          <w:szCs w:val="22"/>
        </w:rPr>
        <w:t>la cueva de Los Naturalistas y en el tubo de lava del volcán de La Corona</w:t>
      </w:r>
      <w:r w:rsidR="00A80086">
        <w:rPr>
          <w:rFonts w:ascii="Arial" w:hAnsi="Arial" w:cs="Arial"/>
          <w:b/>
          <w:szCs w:val="22"/>
        </w:rPr>
        <w:t xml:space="preserve">, en Lanzarote, que </w:t>
      </w:r>
      <w:r w:rsidRPr="00617DEA">
        <w:rPr>
          <w:rFonts w:ascii="Arial" w:hAnsi="Arial" w:cs="Arial"/>
          <w:b/>
          <w:szCs w:val="22"/>
        </w:rPr>
        <w:t>constituyen un gran análogo de las c</w:t>
      </w:r>
      <w:r w:rsidR="00A80086">
        <w:rPr>
          <w:rFonts w:ascii="Arial" w:hAnsi="Arial" w:cs="Arial"/>
          <w:b/>
          <w:szCs w:val="22"/>
        </w:rPr>
        <w:t xml:space="preserve">avidades </w:t>
      </w:r>
      <w:r w:rsidRPr="00617DEA">
        <w:rPr>
          <w:rFonts w:ascii="Arial" w:hAnsi="Arial" w:cs="Arial"/>
          <w:b/>
          <w:szCs w:val="22"/>
        </w:rPr>
        <w:t xml:space="preserve">lunares </w:t>
      </w:r>
    </w:p>
    <w:p w14:paraId="7E472273" w14:textId="77777777" w:rsidR="00CA0ACA" w:rsidRDefault="00CA0ACA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</w:p>
    <w:p w14:paraId="47C88FD0" w14:textId="77777777" w:rsidR="00344D48" w:rsidRPr="005503B7" w:rsidRDefault="00344D48" w:rsidP="005503B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</w:p>
    <w:p w14:paraId="0BF8699E" w14:textId="0C716FA9" w:rsidR="007D3F25" w:rsidRPr="007D3F25" w:rsidRDefault="000E0E1E" w:rsidP="007D3F25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E86A28">
        <w:rPr>
          <w:rFonts w:ascii="Arial" w:hAnsi="Arial" w:cs="Arial"/>
          <w:b/>
          <w:szCs w:val="22"/>
        </w:rPr>
        <w:t>Oviedo</w:t>
      </w:r>
      <w:r w:rsidR="002F027A" w:rsidRPr="00E86A28">
        <w:rPr>
          <w:rFonts w:ascii="Arial" w:hAnsi="Arial" w:cs="Arial"/>
          <w:b/>
          <w:szCs w:val="22"/>
        </w:rPr>
        <w:t>/</w:t>
      </w:r>
      <w:proofErr w:type="spellStart"/>
      <w:r w:rsidR="002F027A" w:rsidRPr="00E86A28">
        <w:rPr>
          <w:rFonts w:ascii="Arial" w:hAnsi="Arial" w:cs="Arial"/>
          <w:b/>
          <w:szCs w:val="22"/>
        </w:rPr>
        <w:t>Uviéu</w:t>
      </w:r>
      <w:proofErr w:type="spellEnd"/>
      <w:r w:rsidR="00C53F73" w:rsidRPr="00E86A28">
        <w:rPr>
          <w:rFonts w:ascii="Arial" w:hAnsi="Arial" w:cs="Arial"/>
          <w:b/>
          <w:szCs w:val="22"/>
        </w:rPr>
        <w:t xml:space="preserve">, </w:t>
      </w:r>
      <w:r w:rsidR="00906950">
        <w:rPr>
          <w:rFonts w:ascii="Arial" w:hAnsi="Arial" w:cs="Arial"/>
          <w:b/>
          <w:szCs w:val="22"/>
        </w:rPr>
        <w:t>2</w:t>
      </w:r>
      <w:r w:rsidR="00943449">
        <w:rPr>
          <w:rFonts w:ascii="Arial" w:hAnsi="Arial" w:cs="Arial"/>
          <w:b/>
          <w:szCs w:val="22"/>
        </w:rPr>
        <w:t>7</w:t>
      </w:r>
      <w:r w:rsidR="00E86A28" w:rsidRPr="00E86A28">
        <w:rPr>
          <w:rFonts w:ascii="Arial" w:hAnsi="Arial" w:cs="Arial"/>
          <w:b/>
          <w:szCs w:val="22"/>
        </w:rPr>
        <w:t xml:space="preserve"> de octubre</w:t>
      </w:r>
      <w:r w:rsidR="00C53F73" w:rsidRPr="00E86A28">
        <w:rPr>
          <w:rFonts w:ascii="Arial" w:hAnsi="Arial" w:cs="Arial"/>
          <w:b/>
          <w:szCs w:val="22"/>
        </w:rPr>
        <w:t xml:space="preserve"> de 202</w:t>
      </w:r>
      <w:r w:rsidR="003F3F7F" w:rsidRPr="00E86A28">
        <w:rPr>
          <w:rFonts w:ascii="Arial" w:hAnsi="Arial" w:cs="Arial"/>
          <w:b/>
          <w:szCs w:val="22"/>
        </w:rPr>
        <w:t>3</w:t>
      </w:r>
      <w:r w:rsidR="00C53F73" w:rsidRPr="00E86A28">
        <w:rPr>
          <w:rFonts w:ascii="Arial" w:hAnsi="Arial" w:cs="Arial"/>
          <w:b/>
          <w:szCs w:val="22"/>
        </w:rPr>
        <w:t>.</w:t>
      </w:r>
      <w:r w:rsidR="003A01A0">
        <w:rPr>
          <w:rFonts w:ascii="Arial" w:hAnsi="Arial" w:cs="Arial"/>
          <w:b/>
          <w:szCs w:val="22"/>
        </w:rPr>
        <w:t xml:space="preserve"> </w:t>
      </w:r>
      <w:r w:rsidR="007D3F25" w:rsidRPr="007D3F25">
        <w:rPr>
          <w:rFonts w:ascii="Arial" w:hAnsi="Arial" w:cs="Arial"/>
          <w:bCs/>
          <w:szCs w:val="22"/>
        </w:rPr>
        <w:t xml:space="preserve">¿Para colonizar la Luna deberemos volver a ser mujeres y hombres de las cavernas? </w:t>
      </w:r>
      <w:r w:rsidR="002051ED">
        <w:rPr>
          <w:rFonts w:ascii="Arial" w:hAnsi="Arial" w:cs="Arial"/>
          <w:bCs/>
          <w:szCs w:val="22"/>
        </w:rPr>
        <w:t>Esta es la pregunta a la que busca respuesta l</w:t>
      </w:r>
      <w:r w:rsidR="007D3F25" w:rsidRPr="007D3F25">
        <w:rPr>
          <w:rFonts w:ascii="Arial" w:hAnsi="Arial" w:cs="Arial"/>
          <w:bCs/>
          <w:szCs w:val="22"/>
        </w:rPr>
        <w:t xml:space="preserve">a Agencia Espacial Europea </w:t>
      </w:r>
      <w:r w:rsidR="002051ED">
        <w:rPr>
          <w:rFonts w:ascii="Arial" w:hAnsi="Arial" w:cs="Arial"/>
          <w:bCs/>
          <w:szCs w:val="22"/>
        </w:rPr>
        <w:t>mediante</w:t>
      </w:r>
      <w:r w:rsidR="007D3F25" w:rsidRPr="007D3F25">
        <w:rPr>
          <w:rFonts w:ascii="Arial" w:hAnsi="Arial" w:cs="Arial"/>
          <w:bCs/>
          <w:szCs w:val="22"/>
        </w:rPr>
        <w:t xml:space="preserve"> una serie de proyectos y</w:t>
      </w:r>
      <w:r w:rsidR="0027091D">
        <w:rPr>
          <w:rFonts w:ascii="Arial" w:hAnsi="Arial" w:cs="Arial"/>
          <w:bCs/>
          <w:szCs w:val="22"/>
        </w:rPr>
        <w:t>,</w:t>
      </w:r>
      <w:r w:rsidR="007D3F25" w:rsidRPr="007D3F25">
        <w:rPr>
          <w:rFonts w:ascii="Arial" w:hAnsi="Arial" w:cs="Arial"/>
          <w:bCs/>
          <w:szCs w:val="22"/>
        </w:rPr>
        <w:t xml:space="preserve"> en unos de ellos particularmente interesante</w:t>
      </w:r>
      <w:r w:rsidR="0027091D">
        <w:rPr>
          <w:rFonts w:ascii="Arial" w:hAnsi="Arial" w:cs="Arial"/>
          <w:bCs/>
          <w:szCs w:val="22"/>
        </w:rPr>
        <w:t>,</w:t>
      </w:r>
      <w:r w:rsidR="007D3F25" w:rsidRPr="007D3F25">
        <w:rPr>
          <w:rFonts w:ascii="Arial" w:hAnsi="Arial" w:cs="Arial"/>
          <w:bCs/>
          <w:szCs w:val="22"/>
        </w:rPr>
        <w:t xml:space="preserve"> colaboran investigadores de la Universidad de Oviedo, la Universidade de Vigo y la empresa EOSOL Ingeniería.</w:t>
      </w:r>
    </w:p>
    <w:p w14:paraId="53F8965C" w14:textId="77777777" w:rsidR="007D3F25" w:rsidRPr="007D3F25" w:rsidRDefault="007D3F25" w:rsidP="007D3F25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71BEBFF3" w14:textId="3F786B91" w:rsidR="004A76E6" w:rsidRDefault="00247795" w:rsidP="007D3F25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Los investigadores </w:t>
      </w:r>
      <w:r w:rsidR="005D1246">
        <w:rPr>
          <w:rFonts w:ascii="Arial" w:hAnsi="Arial" w:cs="Arial"/>
          <w:bCs/>
          <w:szCs w:val="22"/>
        </w:rPr>
        <w:t>recuerdan</w:t>
      </w:r>
      <w:r>
        <w:rPr>
          <w:rFonts w:ascii="Arial" w:hAnsi="Arial" w:cs="Arial"/>
          <w:bCs/>
          <w:szCs w:val="22"/>
        </w:rPr>
        <w:t xml:space="preserve"> que</w:t>
      </w:r>
      <w:r w:rsidR="005D1246">
        <w:rPr>
          <w:rFonts w:ascii="Arial" w:hAnsi="Arial" w:cs="Arial"/>
          <w:bCs/>
          <w:szCs w:val="22"/>
        </w:rPr>
        <w:t>, a</w:t>
      </w:r>
      <w:r w:rsidR="007D3F25" w:rsidRPr="007D3F25">
        <w:rPr>
          <w:rFonts w:ascii="Arial" w:hAnsi="Arial" w:cs="Arial"/>
          <w:bCs/>
          <w:szCs w:val="22"/>
        </w:rPr>
        <w:t>ctualmente</w:t>
      </w:r>
      <w:r w:rsidR="005D1246">
        <w:rPr>
          <w:rFonts w:ascii="Arial" w:hAnsi="Arial" w:cs="Arial"/>
          <w:bCs/>
          <w:szCs w:val="22"/>
        </w:rPr>
        <w:t>,</w:t>
      </w:r>
      <w:r w:rsidR="007D3F25" w:rsidRPr="007D3F25">
        <w:rPr>
          <w:rFonts w:ascii="Arial" w:hAnsi="Arial" w:cs="Arial"/>
          <w:bCs/>
          <w:szCs w:val="22"/>
        </w:rPr>
        <w:t xml:space="preserve"> existe un gran interés por volver a la Luna, </w:t>
      </w:r>
      <w:r w:rsidR="005D1246">
        <w:rPr>
          <w:rFonts w:ascii="Arial" w:hAnsi="Arial" w:cs="Arial"/>
          <w:bCs/>
          <w:szCs w:val="22"/>
        </w:rPr>
        <w:t xml:space="preserve">pero </w:t>
      </w:r>
      <w:r w:rsidR="007D3F25" w:rsidRPr="007D3F25">
        <w:rPr>
          <w:rFonts w:ascii="Arial" w:hAnsi="Arial" w:cs="Arial"/>
          <w:bCs/>
          <w:szCs w:val="22"/>
        </w:rPr>
        <w:t xml:space="preserve">esta vez para quedarnos. </w:t>
      </w:r>
      <w:r w:rsidR="00E22B7A">
        <w:rPr>
          <w:rFonts w:ascii="Arial" w:hAnsi="Arial" w:cs="Arial"/>
          <w:bCs/>
          <w:szCs w:val="22"/>
        </w:rPr>
        <w:t xml:space="preserve">El problema reside en que la superficie lunar </w:t>
      </w:r>
      <w:r w:rsidR="007D3F25" w:rsidRPr="007D3F25">
        <w:rPr>
          <w:rFonts w:ascii="Arial" w:hAnsi="Arial" w:cs="Arial"/>
          <w:bCs/>
          <w:szCs w:val="22"/>
        </w:rPr>
        <w:t xml:space="preserve">es un entorno sumamente hostil, con temperaturas que rondan los 150 </w:t>
      </w:r>
      <w:r w:rsidR="00E22B7A">
        <w:rPr>
          <w:rFonts w:ascii="Arial" w:hAnsi="Arial" w:cs="Arial"/>
          <w:bCs/>
          <w:szCs w:val="22"/>
        </w:rPr>
        <w:t>grados centígrados</w:t>
      </w:r>
      <w:r w:rsidR="007D3F25" w:rsidRPr="007D3F25">
        <w:rPr>
          <w:rFonts w:ascii="Arial" w:hAnsi="Arial" w:cs="Arial"/>
          <w:bCs/>
          <w:szCs w:val="22"/>
        </w:rPr>
        <w:t xml:space="preserve"> de día, 150 </w:t>
      </w:r>
      <w:r w:rsidR="00E22B7A">
        <w:rPr>
          <w:rFonts w:ascii="Arial" w:hAnsi="Arial" w:cs="Arial"/>
          <w:bCs/>
          <w:szCs w:val="22"/>
        </w:rPr>
        <w:t xml:space="preserve">grados centígrados bajo </w:t>
      </w:r>
      <w:r w:rsidR="007D3F25" w:rsidRPr="007D3F25">
        <w:rPr>
          <w:rFonts w:ascii="Arial" w:hAnsi="Arial" w:cs="Arial"/>
          <w:bCs/>
          <w:szCs w:val="22"/>
        </w:rPr>
        <w:t xml:space="preserve">cero de noche y gran cantidad de radiación solar potencialmente cancerígena. </w:t>
      </w:r>
      <w:r w:rsidR="00EA6DC6">
        <w:rPr>
          <w:rFonts w:ascii="Arial" w:hAnsi="Arial" w:cs="Arial"/>
          <w:bCs/>
          <w:szCs w:val="22"/>
        </w:rPr>
        <w:t>“</w:t>
      </w:r>
      <w:r w:rsidR="007D3F25" w:rsidRPr="007D3F25">
        <w:rPr>
          <w:rFonts w:ascii="Arial" w:hAnsi="Arial" w:cs="Arial"/>
          <w:bCs/>
          <w:szCs w:val="22"/>
        </w:rPr>
        <w:t>Una posible solución se ha encontrado en los tubos de lava lunares, cavidades formadas durante erupciones volcánicas en el remoto pasado lunar, que podrían darnos cobijo</w:t>
      </w:r>
      <w:r w:rsidR="00EA6DC6">
        <w:rPr>
          <w:rFonts w:ascii="Arial" w:hAnsi="Arial" w:cs="Arial"/>
          <w:bCs/>
          <w:szCs w:val="22"/>
        </w:rPr>
        <w:t xml:space="preserve">”, destaca </w:t>
      </w:r>
      <w:r w:rsidR="00EA6DC6" w:rsidRPr="00EA6DC6">
        <w:rPr>
          <w:rFonts w:ascii="Arial" w:hAnsi="Arial" w:cs="Arial"/>
          <w:bCs/>
          <w:szCs w:val="22"/>
        </w:rPr>
        <w:t>Germán León Fernández, investigador del Departamento de Ingeniería Eléctrica, Electrónica de Computadores y Sistemas de la Universidad de Oviedo.</w:t>
      </w:r>
    </w:p>
    <w:p w14:paraId="756A6FDB" w14:textId="77777777" w:rsidR="004A76E6" w:rsidRDefault="004A76E6" w:rsidP="007D3F25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02AD1799" w14:textId="7A2FD2BF" w:rsidR="007D3F25" w:rsidRPr="007D3F25" w:rsidRDefault="007D3F25" w:rsidP="007D3F25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7D3F25">
        <w:rPr>
          <w:rFonts w:ascii="Arial" w:hAnsi="Arial" w:cs="Arial"/>
          <w:bCs/>
          <w:szCs w:val="22"/>
        </w:rPr>
        <w:lastRenderedPageBreak/>
        <w:t>El primer paso para su colonización consiste en la exploración robótica de su interior y</w:t>
      </w:r>
      <w:r w:rsidR="004A76E6">
        <w:rPr>
          <w:rFonts w:ascii="Arial" w:hAnsi="Arial" w:cs="Arial"/>
          <w:bCs/>
          <w:szCs w:val="22"/>
        </w:rPr>
        <w:t xml:space="preserve"> es ahí donde se enmarca el </w:t>
      </w:r>
      <w:r w:rsidRPr="007D3F25">
        <w:rPr>
          <w:rFonts w:ascii="Arial" w:hAnsi="Arial" w:cs="Arial"/>
          <w:bCs/>
          <w:szCs w:val="22"/>
        </w:rPr>
        <w:t xml:space="preserve">proyecto </w:t>
      </w:r>
      <w:proofErr w:type="spellStart"/>
      <w:r w:rsidRPr="007D3F25">
        <w:rPr>
          <w:rFonts w:ascii="Arial" w:hAnsi="Arial" w:cs="Arial"/>
          <w:bCs/>
          <w:szCs w:val="22"/>
        </w:rPr>
        <w:t>Antennas</w:t>
      </w:r>
      <w:proofErr w:type="spellEnd"/>
      <w:r w:rsidRPr="007D3F25">
        <w:rPr>
          <w:rFonts w:ascii="Arial" w:hAnsi="Arial" w:cs="Arial"/>
          <w:bCs/>
          <w:szCs w:val="22"/>
        </w:rPr>
        <w:t xml:space="preserve"> </w:t>
      </w:r>
      <w:proofErr w:type="spellStart"/>
      <w:r w:rsidRPr="007D3F25">
        <w:rPr>
          <w:rFonts w:ascii="Arial" w:hAnsi="Arial" w:cs="Arial"/>
          <w:bCs/>
          <w:szCs w:val="22"/>
        </w:rPr>
        <w:t>for</w:t>
      </w:r>
      <w:proofErr w:type="spellEnd"/>
      <w:r w:rsidRPr="007D3F25">
        <w:rPr>
          <w:rFonts w:ascii="Arial" w:hAnsi="Arial" w:cs="Arial"/>
          <w:bCs/>
          <w:szCs w:val="22"/>
        </w:rPr>
        <w:t xml:space="preserve"> </w:t>
      </w:r>
      <w:proofErr w:type="spellStart"/>
      <w:r w:rsidRPr="007D3F25">
        <w:rPr>
          <w:rFonts w:ascii="Arial" w:hAnsi="Arial" w:cs="Arial"/>
          <w:bCs/>
          <w:szCs w:val="22"/>
        </w:rPr>
        <w:t>Underground</w:t>
      </w:r>
      <w:proofErr w:type="spellEnd"/>
      <w:r w:rsidRPr="007D3F25">
        <w:rPr>
          <w:rFonts w:ascii="Arial" w:hAnsi="Arial" w:cs="Arial"/>
          <w:bCs/>
          <w:szCs w:val="22"/>
        </w:rPr>
        <w:t xml:space="preserve"> </w:t>
      </w:r>
      <w:proofErr w:type="spellStart"/>
      <w:r w:rsidRPr="007D3F25">
        <w:rPr>
          <w:rFonts w:ascii="Arial" w:hAnsi="Arial" w:cs="Arial"/>
          <w:bCs/>
          <w:szCs w:val="22"/>
        </w:rPr>
        <w:t>Communications</w:t>
      </w:r>
      <w:proofErr w:type="spellEnd"/>
      <w:r w:rsidRPr="007D3F25">
        <w:rPr>
          <w:rFonts w:ascii="Arial" w:hAnsi="Arial" w:cs="Arial"/>
          <w:bCs/>
          <w:szCs w:val="22"/>
        </w:rPr>
        <w:t>, financiado por la Agencia Espacial Europea. El objeto de este proyecto es diseñar</w:t>
      </w:r>
      <w:r w:rsidR="006B4AF5">
        <w:rPr>
          <w:rFonts w:ascii="Arial" w:hAnsi="Arial" w:cs="Arial"/>
          <w:bCs/>
          <w:szCs w:val="22"/>
        </w:rPr>
        <w:t>,</w:t>
      </w:r>
      <w:r w:rsidRPr="007D3F25">
        <w:rPr>
          <w:rFonts w:ascii="Arial" w:hAnsi="Arial" w:cs="Arial"/>
          <w:bCs/>
          <w:szCs w:val="22"/>
        </w:rPr>
        <w:t xml:space="preserve"> fabricar y probar antenas para que los</w:t>
      </w:r>
      <w:r w:rsidR="005F6D50">
        <w:rPr>
          <w:rFonts w:ascii="Arial" w:hAnsi="Arial" w:cs="Arial"/>
          <w:bCs/>
          <w:szCs w:val="22"/>
        </w:rPr>
        <w:t xml:space="preserve"> vehículos de exploración, </w:t>
      </w:r>
      <w:r w:rsidR="002F74C2">
        <w:rPr>
          <w:rFonts w:ascii="Arial" w:hAnsi="Arial" w:cs="Arial"/>
          <w:bCs/>
          <w:szCs w:val="22"/>
        </w:rPr>
        <w:t xml:space="preserve">más </w:t>
      </w:r>
      <w:r w:rsidR="005F6D50">
        <w:rPr>
          <w:rFonts w:ascii="Arial" w:hAnsi="Arial" w:cs="Arial"/>
          <w:bCs/>
          <w:szCs w:val="22"/>
        </w:rPr>
        <w:t>conocidos</w:t>
      </w:r>
      <w:r w:rsidR="002F74C2">
        <w:rPr>
          <w:rFonts w:ascii="Arial" w:hAnsi="Arial" w:cs="Arial"/>
          <w:bCs/>
          <w:szCs w:val="22"/>
        </w:rPr>
        <w:t xml:space="preserve"> como</w:t>
      </w:r>
      <w:r w:rsidRPr="007D3F25">
        <w:rPr>
          <w:rFonts w:ascii="Arial" w:hAnsi="Arial" w:cs="Arial"/>
          <w:bCs/>
          <w:szCs w:val="22"/>
        </w:rPr>
        <w:t xml:space="preserve"> </w:t>
      </w:r>
      <w:proofErr w:type="spellStart"/>
      <w:r w:rsidRPr="002F74C2">
        <w:rPr>
          <w:rFonts w:ascii="Arial" w:hAnsi="Arial" w:cs="Arial"/>
          <w:bCs/>
          <w:i/>
          <w:iCs/>
          <w:szCs w:val="22"/>
        </w:rPr>
        <w:t>rovers</w:t>
      </w:r>
      <w:proofErr w:type="spellEnd"/>
      <w:r w:rsidRPr="007D3F25">
        <w:rPr>
          <w:rFonts w:ascii="Arial" w:hAnsi="Arial" w:cs="Arial"/>
          <w:bCs/>
          <w:szCs w:val="22"/>
        </w:rPr>
        <w:t xml:space="preserve"> </w:t>
      </w:r>
      <w:r w:rsidR="002F74C2">
        <w:rPr>
          <w:rFonts w:ascii="Arial" w:hAnsi="Arial" w:cs="Arial"/>
          <w:bCs/>
          <w:szCs w:val="22"/>
        </w:rPr>
        <w:t xml:space="preserve">por su denominación en inglés, </w:t>
      </w:r>
      <w:r w:rsidRPr="007D3F25">
        <w:rPr>
          <w:rFonts w:ascii="Arial" w:hAnsi="Arial" w:cs="Arial"/>
          <w:bCs/>
          <w:szCs w:val="22"/>
        </w:rPr>
        <w:t xml:space="preserve">se comuniquen dentro de las cuevas y puedan </w:t>
      </w:r>
      <w:r w:rsidR="002F74C2">
        <w:rPr>
          <w:rFonts w:ascii="Arial" w:hAnsi="Arial" w:cs="Arial"/>
          <w:bCs/>
          <w:szCs w:val="22"/>
        </w:rPr>
        <w:t xml:space="preserve">enviar </w:t>
      </w:r>
      <w:r w:rsidRPr="007D3F25">
        <w:rPr>
          <w:rFonts w:ascii="Arial" w:hAnsi="Arial" w:cs="Arial"/>
          <w:bCs/>
          <w:szCs w:val="22"/>
        </w:rPr>
        <w:t>información de su interior.</w:t>
      </w:r>
    </w:p>
    <w:p w14:paraId="456F09B2" w14:textId="77777777" w:rsidR="007D3F25" w:rsidRPr="007D3F25" w:rsidRDefault="007D3F25" w:rsidP="007D3F25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4FD3C596" w14:textId="2BE36A3F" w:rsidR="007D3F25" w:rsidRPr="007D3F25" w:rsidRDefault="007D3F25" w:rsidP="007D3F25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7D3F25">
        <w:rPr>
          <w:rFonts w:ascii="Arial" w:hAnsi="Arial" w:cs="Arial"/>
          <w:bCs/>
          <w:szCs w:val="22"/>
        </w:rPr>
        <w:t xml:space="preserve">Las cuevas volcánicas de Lanzarote constituyen un gran análogo de las cuevas lunares y ahí se están realizando los ensayos en el marco de este proyecto. Las medidas se </w:t>
      </w:r>
      <w:r w:rsidR="0029656B">
        <w:rPr>
          <w:rFonts w:ascii="Arial" w:hAnsi="Arial" w:cs="Arial"/>
          <w:bCs/>
          <w:szCs w:val="22"/>
        </w:rPr>
        <w:t xml:space="preserve">han tomado </w:t>
      </w:r>
      <w:r w:rsidRPr="007D3F25">
        <w:rPr>
          <w:rFonts w:ascii="Arial" w:hAnsi="Arial" w:cs="Arial"/>
          <w:bCs/>
          <w:szCs w:val="22"/>
        </w:rPr>
        <w:t xml:space="preserve">en la cueva de Los Naturalistas y en el tubo de lava del volcán de La Corona. </w:t>
      </w:r>
    </w:p>
    <w:p w14:paraId="0A4FE6C2" w14:textId="77777777" w:rsidR="007D3F25" w:rsidRPr="007D3F25" w:rsidRDefault="007D3F25" w:rsidP="007D3F25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13386E40" w14:textId="2713C163" w:rsidR="009A7B0E" w:rsidRDefault="00C50B67" w:rsidP="007D3F25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“Hemos </w:t>
      </w:r>
      <w:r w:rsidR="007D3F25" w:rsidRPr="007D3F25">
        <w:rPr>
          <w:rFonts w:ascii="Arial" w:hAnsi="Arial" w:cs="Arial"/>
          <w:bCs/>
          <w:szCs w:val="22"/>
        </w:rPr>
        <w:t>diseñado un sistema de medida ligero y port</w:t>
      </w:r>
      <w:r>
        <w:rPr>
          <w:rFonts w:ascii="Arial" w:hAnsi="Arial" w:cs="Arial"/>
          <w:bCs/>
          <w:szCs w:val="22"/>
        </w:rPr>
        <w:t>á</w:t>
      </w:r>
      <w:r w:rsidR="007D3F25" w:rsidRPr="007D3F25">
        <w:rPr>
          <w:rFonts w:ascii="Arial" w:hAnsi="Arial" w:cs="Arial"/>
          <w:bCs/>
          <w:szCs w:val="22"/>
        </w:rPr>
        <w:t xml:space="preserve">til, para poder transportarlo dentro de estas cuevas. </w:t>
      </w:r>
      <w:r w:rsidR="009A7B0E">
        <w:rPr>
          <w:rFonts w:ascii="Arial" w:hAnsi="Arial" w:cs="Arial"/>
          <w:bCs/>
          <w:szCs w:val="22"/>
        </w:rPr>
        <w:t>Hemos</w:t>
      </w:r>
      <w:r w:rsidR="007D3F25" w:rsidRPr="007D3F25">
        <w:rPr>
          <w:rFonts w:ascii="Arial" w:hAnsi="Arial" w:cs="Arial"/>
          <w:bCs/>
          <w:szCs w:val="22"/>
        </w:rPr>
        <w:t xml:space="preserve"> realizado medidas en diferentes escenarios (codos, estrechamientos, desprendimientos…) para caracterizar el mayor número de casos al que se pueda enfrentar un robot explorador en la Luna</w:t>
      </w:r>
      <w:r w:rsidR="009A7B0E">
        <w:rPr>
          <w:rFonts w:ascii="Arial" w:hAnsi="Arial" w:cs="Arial"/>
          <w:bCs/>
          <w:szCs w:val="22"/>
        </w:rPr>
        <w:t xml:space="preserve">”, </w:t>
      </w:r>
      <w:r w:rsidR="0029656B">
        <w:rPr>
          <w:rFonts w:ascii="Arial" w:hAnsi="Arial" w:cs="Arial"/>
          <w:bCs/>
          <w:szCs w:val="22"/>
        </w:rPr>
        <w:t>subraya el investigador.</w:t>
      </w:r>
    </w:p>
    <w:p w14:paraId="13C1F13F" w14:textId="77777777" w:rsidR="009A7B0E" w:rsidRDefault="009A7B0E" w:rsidP="007D3F25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7AD4CE8C" w14:textId="311F2C61" w:rsidR="00D72E73" w:rsidRDefault="00907EC1" w:rsidP="00D72E73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“Con las </w:t>
      </w:r>
      <w:r w:rsidR="007D3F25" w:rsidRPr="007D3F25">
        <w:rPr>
          <w:rFonts w:ascii="Arial" w:hAnsi="Arial" w:cs="Arial"/>
          <w:bCs/>
          <w:szCs w:val="22"/>
        </w:rPr>
        <w:t>medidas realizadas busca</w:t>
      </w:r>
      <w:r>
        <w:rPr>
          <w:rFonts w:ascii="Arial" w:hAnsi="Arial" w:cs="Arial"/>
          <w:bCs/>
          <w:szCs w:val="22"/>
        </w:rPr>
        <w:t>mos</w:t>
      </w:r>
      <w:r w:rsidR="007D3F25" w:rsidRPr="007D3F25">
        <w:rPr>
          <w:rFonts w:ascii="Arial" w:hAnsi="Arial" w:cs="Arial"/>
          <w:bCs/>
          <w:szCs w:val="22"/>
        </w:rPr>
        <w:t xml:space="preserve"> validar los modelos físicos desarrollados por </w:t>
      </w:r>
      <w:r>
        <w:rPr>
          <w:rFonts w:ascii="Arial" w:hAnsi="Arial" w:cs="Arial"/>
          <w:bCs/>
          <w:szCs w:val="22"/>
        </w:rPr>
        <w:t xml:space="preserve">nuestro </w:t>
      </w:r>
      <w:r w:rsidR="007D3F25" w:rsidRPr="007D3F25">
        <w:rPr>
          <w:rFonts w:ascii="Arial" w:hAnsi="Arial" w:cs="Arial"/>
          <w:bCs/>
          <w:szCs w:val="22"/>
        </w:rPr>
        <w:t>equipo de investigadores. Tanto estos modelos como las medidas realizadas se utilizarán para optimizar el sistema de comunicaciones de los futuros robots exploradores</w:t>
      </w:r>
      <w:r>
        <w:rPr>
          <w:rFonts w:ascii="Arial" w:hAnsi="Arial" w:cs="Arial"/>
          <w:bCs/>
          <w:szCs w:val="22"/>
        </w:rPr>
        <w:t xml:space="preserve">”, </w:t>
      </w:r>
      <w:r w:rsidR="00CD4BBA" w:rsidRPr="00CD4BBA">
        <w:rPr>
          <w:rFonts w:ascii="Arial" w:hAnsi="Arial" w:cs="Arial"/>
          <w:bCs/>
          <w:szCs w:val="22"/>
        </w:rPr>
        <w:t xml:space="preserve">añade Alejandro Gómez San Juan, investigador del centro </w:t>
      </w:r>
      <w:proofErr w:type="spellStart"/>
      <w:r w:rsidR="00CD4BBA" w:rsidRPr="00CD4BBA">
        <w:rPr>
          <w:rFonts w:ascii="Arial" w:hAnsi="Arial" w:cs="Arial"/>
          <w:bCs/>
          <w:szCs w:val="22"/>
        </w:rPr>
        <w:t>atlanTTiC</w:t>
      </w:r>
      <w:proofErr w:type="spellEnd"/>
      <w:r w:rsidR="00CD4BBA" w:rsidRPr="00CD4BBA">
        <w:rPr>
          <w:rFonts w:ascii="Arial" w:hAnsi="Arial" w:cs="Arial"/>
          <w:bCs/>
          <w:szCs w:val="22"/>
        </w:rPr>
        <w:t xml:space="preserve"> de la Universidad de Vigo."</w:t>
      </w:r>
    </w:p>
    <w:p w14:paraId="57AC1500" w14:textId="77777777" w:rsidR="00CD4BBA" w:rsidRDefault="00CD4BBA" w:rsidP="00D72E73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2CB038E1" w14:textId="2DC03FDB" w:rsidR="003A10B0" w:rsidRDefault="00911B3F" w:rsidP="007D3F25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Cs w:val="22"/>
        </w:rPr>
        <w:t>Participan en este trabajo,</w:t>
      </w:r>
      <w:r w:rsidR="003A10B0">
        <w:rPr>
          <w:rFonts w:ascii="Arial" w:hAnsi="Arial" w:cs="Arial"/>
          <w:bCs/>
          <w:szCs w:val="22"/>
        </w:rPr>
        <w:t xml:space="preserve"> por parte de la Universidad de Oviedo, </w:t>
      </w:r>
      <w:r w:rsidR="00D72E73" w:rsidRPr="00D72E73">
        <w:rPr>
          <w:rFonts w:ascii="Arial" w:hAnsi="Arial" w:cs="Arial"/>
          <w:bCs/>
        </w:rPr>
        <w:t xml:space="preserve">Susana Loredo, Álvaro </w:t>
      </w:r>
      <w:proofErr w:type="spellStart"/>
      <w:r w:rsidR="00D72E73" w:rsidRPr="00D72E73">
        <w:rPr>
          <w:rFonts w:ascii="Arial" w:hAnsi="Arial" w:cs="Arial"/>
          <w:bCs/>
        </w:rPr>
        <w:t>Pendás</w:t>
      </w:r>
      <w:proofErr w:type="spellEnd"/>
      <w:r>
        <w:rPr>
          <w:rFonts w:ascii="Arial" w:hAnsi="Arial" w:cs="Arial"/>
          <w:bCs/>
        </w:rPr>
        <w:t>,</w:t>
      </w:r>
      <w:r w:rsidR="00D72E73" w:rsidRPr="00D72E73">
        <w:rPr>
          <w:rFonts w:ascii="Arial" w:hAnsi="Arial" w:cs="Arial"/>
          <w:bCs/>
        </w:rPr>
        <w:t xml:space="preserve"> Germán León</w:t>
      </w:r>
      <w:r>
        <w:rPr>
          <w:rFonts w:ascii="Arial" w:hAnsi="Arial" w:cs="Arial"/>
          <w:bCs/>
        </w:rPr>
        <w:t>,</w:t>
      </w:r>
      <w:r w:rsidRPr="00911B3F">
        <w:rPr>
          <w:rFonts w:ascii="Arial" w:hAnsi="Arial" w:cs="Arial"/>
          <w:bCs/>
        </w:rPr>
        <w:t xml:space="preserve"> </w:t>
      </w:r>
      <w:r w:rsidRPr="00D72E73">
        <w:rPr>
          <w:rFonts w:ascii="Arial" w:hAnsi="Arial" w:cs="Arial"/>
          <w:bCs/>
        </w:rPr>
        <w:t>Luis F. Herrán y Miguel Fernández</w:t>
      </w:r>
      <w:r>
        <w:rPr>
          <w:rFonts w:ascii="Arial" w:hAnsi="Arial" w:cs="Arial"/>
          <w:bCs/>
        </w:rPr>
        <w:t xml:space="preserve"> y las</w:t>
      </w:r>
      <w:r w:rsidR="00D72E73" w:rsidRPr="00D72E73">
        <w:rPr>
          <w:rFonts w:ascii="Arial" w:hAnsi="Arial" w:cs="Arial"/>
          <w:bCs/>
        </w:rPr>
        <w:t xml:space="preserve"> estudiantes Sheila Moro y Alba Moro</w:t>
      </w:r>
      <w:r w:rsidR="00220436">
        <w:rPr>
          <w:rFonts w:ascii="Arial" w:hAnsi="Arial" w:cs="Arial"/>
          <w:bCs/>
        </w:rPr>
        <w:t>. Por la Universidad de Vigo</w:t>
      </w:r>
      <w:r w:rsidR="002E1249">
        <w:rPr>
          <w:rFonts w:ascii="Arial" w:hAnsi="Arial" w:cs="Arial"/>
          <w:bCs/>
        </w:rPr>
        <w:t xml:space="preserve">, </w:t>
      </w:r>
      <w:r w:rsidR="002E1249" w:rsidRPr="002E1249">
        <w:rPr>
          <w:rFonts w:ascii="Arial" w:hAnsi="Arial" w:cs="Arial"/>
          <w:bCs/>
        </w:rPr>
        <w:t xml:space="preserve">Marcos Arias Acuña, Lorena Pérez </w:t>
      </w:r>
      <w:proofErr w:type="spellStart"/>
      <w:r w:rsidR="002E1249" w:rsidRPr="002E1249">
        <w:rPr>
          <w:rFonts w:ascii="Arial" w:hAnsi="Arial" w:cs="Arial"/>
          <w:bCs/>
        </w:rPr>
        <w:t>Eijo</w:t>
      </w:r>
      <w:proofErr w:type="spellEnd"/>
      <w:r w:rsidR="007179CE">
        <w:rPr>
          <w:rFonts w:ascii="Arial" w:hAnsi="Arial" w:cs="Arial"/>
          <w:bCs/>
        </w:rPr>
        <w:t>,</w:t>
      </w:r>
      <w:r w:rsidR="002E1249" w:rsidRPr="002E1249">
        <w:rPr>
          <w:rFonts w:ascii="Arial" w:hAnsi="Arial" w:cs="Arial"/>
          <w:bCs/>
        </w:rPr>
        <w:t xml:space="preserve"> Alejandro Gómez San Juan</w:t>
      </w:r>
      <w:r w:rsidR="007179CE">
        <w:rPr>
          <w:rFonts w:ascii="Arial" w:hAnsi="Arial" w:cs="Arial"/>
          <w:bCs/>
        </w:rPr>
        <w:t>,</w:t>
      </w:r>
      <w:r w:rsidR="002E1249" w:rsidRPr="002E1249">
        <w:rPr>
          <w:rFonts w:ascii="Arial" w:hAnsi="Arial" w:cs="Arial"/>
          <w:bCs/>
        </w:rPr>
        <w:t xml:space="preserve"> Fernando Aguado, Antonio Pino, Óscar </w:t>
      </w:r>
      <w:proofErr w:type="spellStart"/>
      <w:r w:rsidR="002E1249" w:rsidRPr="002E1249">
        <w:rPr>
          <w:rFonts w:ascii="Arial" w:hAnsi="Arial" w:cs="Arial"/>
          <w:bCs/>
        </w:rPr>
        <w:t>Rubiños</w:t>
      </w:r>
      <w:proofErr w:type="spellEnd"/>
      <w:r w:rsidR="002E1249" w:rsidRPr="002E1249">
        <w:rPr>
          <w:rFonts w:ascii="Arial" w:hAnsi="Arial" w:cs="Arial"/>
          <w:bCs/>
        </w:rPr>
        <w:t>, Fermín Navarro, Borja González Valdés y José Vázquez Cabo</w:t>
      </w:r>
      <w:r w:rsidR="009D5CE8">
        <w:rPr>
          <w:rFonts w:ascii="Arial" w:hAnsi="Arial" w:cs="Arial"/>
          <w:bCs/>
        </w:rPr>
        <w:t xml:space="preserve">, todos ellos del </w:t>
      </w:r>
      <w:proofErr w:type="spellStart"/>
      <w:r w:rsidR="00A21195" w:rsidRPr="00A21195">
        <w:rPr>
          <w:rFonts w:ascii="Arial" w:hAnsi="Arial" w:cs="Arial"/>
          <w:bCs/>
        </w:rPr>
        <w:t>atlanTTic</w:t>
      </w:r>
      <w:proofErr w:type="spellEnd"/>
      <w:r w:rsidR="00A21195" w:rsidRPr="00A21195">
        <w:rPr>
          <w:rFonts w:ascii="Arial" w:hAnsi="Arial" w:cs="Arial"/>
          <w:bCs/>
        </w:rPr>
        <w:t>, Centro de Investigación en Tecnologías de Telecomunicación de la Universidade de Vigo.</w:t>
      </w:r>
    </w:p>
    <w:p w14:paraId="7660529F" w14:textId="77777777" w:rsidR="00593FBB" w:rsidRPr="007D3F25" w:rsidRDefault="00593FBB" w:rsidP="007D3F25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5D843989" w14:textId="53B6D4B5" w:rsidR="007D3F25" w:rsidRPr="007D3F25" w:rsidRDefault="007D3F25" w:rsidP="007D3F25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7D3F25">
        <w:rPr>
          <w:rFonts w:ascii="Arial" w:hAnsi="Arial" w:cs="Arial"/>
          <w:bCs/>
          <w:szCs w:val="22"/>
        </w:rPr>
        <w:t>El equipo de investigadores</w:t>
      </w:r>
      <w:r w:rsidR="00C816B7">
        <w:rPr>
          <w:rFonts w:ascii="Arial" w:hAnsi="Arial" w:cs="Arial"/>
          <w:bCs/>
          <w:szCs w:val="22"/>
        </w:rPr>
        <w:t xml:space="preserve"> </w:t>
      </w:r>
      <w:r w:rsidR="00151135">
        <w:rPr>
          <w:rFonts w:ascii="Arial" w:hAnsi="Arial" w:cs="Arial"/>
          <w:bCs/>
          <w:szCs w:val="22"/>
        </w:rPr>
        <w:t xml:space="preserve">ha querido </w:t>
      </w:r>
      <w:r w:rsidRPr="007D3F25">
        <w:rPr>
          <w:rFonts w:ascii="Arial" w:hAnsi="Arial" w:cs="Arial"/>
          <w:bCs/>
          <w:szCs w:val="22"/>
        </w:rPr>
        <w:t xml:space="preserve">agradecer el apoyo recibido por el Servicio de Medioambiente y La Casa de los Volcanes del Cabildo de Lanzarote, así como a la Federación Galega de </w:t>
      </w:r>
      <w:proofErr w:type="spellStart"/>
      <w:r w:rsidRPr="007D3F25">
        <w:rPr>
          <w:rFonts w:ascii="Arial" w:hAnsi="Arial" w:cs="Arial"/>
          <w:bCs/>
          <w:szCs w:val="22"/>
        </w:rPr>
        <w:t>Espeleoloxía</w:t>
      </w:r>
      <w:proofErr w:type="spellEnd"/>
      <w:r w:rsidRPr="007D3F25">
        <w:rPr>
          <w:rFonts w:ascii="Arial" w:hAnsi="Arial" w:cs="Arial"/>
          <w:bCs/>
          <w:szCs w:val="22"/>
        </w:rPr>
        <w:t xml:space="preserve">. </w:t>
      </w:r>
      <w:r w:rsidR="00521CB3">
        <w:rPr>
          <w:rFonts w:ascii="Arial" w:hAnsi="Arial" w:cs="Arial"/>
          <w:bCs/>
          <w:szCs w:val="22"/>
        </w:rPr>
        <w:t xml:space="preserve">Los investigadores </w:t>
      </w:r>
      <w:r w:rsidR="00C816B7">
        <w:rPr>
          <w:rFonts w:ascii="Arial" w:hAnsi="Arial" w:cs="Arial"/>
          <w:bCs/>
          <w:szCs w:val="22"/>
        </w:rPr>
        <w:t>desean</w:t>
      </w:r>
      <w:r w:rsidR="00521CB3">
        <w:rPr>
          <w:rFonts w:ascii="Arial" w:hAnsi="Arial" w:cs="Arial"/>
          <w:bCs/>
          <w:szCs w:val="22"/>
        </w:rPr>
        <w:t xml:space="preserve"> además hacer constar que l</w:t>
      </w:r>
      <w:r w:rsidR="00521CB3" w:rsidRPr="00521CB3">
        <w:rPr>
          <w:rFonts w:ascii="Arial" w:hAnsi="Arial" w:cs="Arial"/>
          <w:bCs/>
          <w:szCs w:val="22"/>
        </w:rPr>
        <w:t xml:space="preserve">a opinión aquí expresada no refleja en modo alguno la opinión oficial de la Agencia Espacial Europea.  </w:t>
      </w:r>
    </w:p>
    <w:p w14:paraId="578547F3" w14:textId="77777777" w:rsidR="00906950" w:rsidRPr="00906950" w:rsidRDefault="00906950" w:rsidP="00906950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2F2613D7" w14:textId="01163423" w:rsidR="00906950" w:rsidRPr="006107CA" w:rsidRDefault="00EE25DE" w:rsidP="00906950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  <w:lang w:val="en-US"/>
        </w:rPr>
      </w:pPr>
      <w:proofErr w:type="spellStart"/>
      <w:r w:rsidRPr="006107CA">
        <w:rPr>
          <w:rFonts w:ascii="Arial" w:hAnsi="Arial" w:cs="Arial"/>
          <w:b/>
          <w:szCs w:val="22"/>
          <w:lang w:val="en-US"/>
        </w:rPr>
        <w:t>Referencia</w:t>
      </w:r>
      <w:proofErr w:type="spellEnd"/>
    </w:p>
    <w:p w14:paraId="1FE32C57" w14:textId="7A8846DD" w:rsidR="002465AD" w:rsidRPr="007E0245" w:rsidRDefault="00350E43" w:rsidP="00350E43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  <w:sectPr w:rsidR="002465AD" w:rsidRPr="007E0245" w:rsidSect="005A2303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558" w:bottom="1843" w:left="709" w:header="397" w:footer="174" w:gutter="0"/>
          <w:cols w:space="708"/>
          <w:docGrid w:linePitch="360"/>
        </w:sectPr>
      </w:pPr>
      <w:r w:rsidRPr="006107CA">
        <w:rPr>
          <w:rFonts w:ascii="Arial" w:hAnsi="Arial" w:cs="Arial"/>
          <w:bCs/>
          <w:szCs w:val="22"/>
          <w:lang w:val="en-US"/>
        </w:rPr>
        <w:t xml:space="preserve">Proyecto </w:t>
      </w:r>
      <w:r w:rsidRPr="006107CA">
        <w:rPr>
          <w:rFonts w:ascii="Arial" w:hAnsi="Arial" w:cs="Arial"/>
          <w:bCs/>
          <w:szCs w:val="22"/>
          <w:lang w:val="en-US"/>
        </w:rPr>
        <w:t>“Antennas for Underground communications”</w:t>
      </w:r>
      <w:r w:rsidR="006107CA">
        <w:rPr>
          <w:rFonts w:ascii="Arial" w:hAnsi="Arial" w:cs="Arial"/>
          <w:bCs/>
          <w:szCs w:val="22"/>
          <w:lang w:val="en-US"/>
        </w:rPr>
        <w:t xml:space="preserve">. </w:t>
      </w:r>
      <w:r w:rsidRPr="00350E43">
        <w:rPr>
          <w:rFonts w:ascii="Arial" w:hAnsi="Arial" w:cs="Arial"/>
          <w:bCs/>
          <w:szCs w:val="22"/>
        </w:rPr>
        <w:t>Entidad financiadora: Agencia Espacial Europea.</w:t>
      </w:r>
      <w:r w:rsidR="006107CA">
        <w:rPr>
          <w:rFonts w:ascii="Arial" w:hAnsi="Arial" w:cs="Arial"/>
          <w:bCs/>
          <w:szCs w:val="22"/>
        </w:rPr>
        <w:t xml:space="preserve"> </w:t>
      </w:r>
      <w:r w:rsidRPr="00350E43">
        <w:rPr>
          <w:rFonts w:ascii="Arial" w:hAnsi="Arial" w:cs="Arial"/>
          <w:bCs/>
          <w:szCs w:val="22"/>
        </w:rPr>
        <w:t xml:space="preserve">ESA </w:t>
      </w:r>
      <w:proofErr w:type="spellStart"/>
      <w:r w:rsidRPr="00350E43">
        <w:rPr>
          <w:rFonts w:ascii="Arial" w:hAnsi="Arial" w:cs="Arial"/>
          <w:bCs/>
          <w:szCs w:val="22"/>
        </w:rPr>
        <w:t>Contract</w:t>
      </w:r>
      <w:proofErr w:type="spellEnd"/>
      <w:r w:rsidRPr="00350E43">
        <w:rPr>
          <w:rFonts w:ascii="Arial" w:hAnsi="Arial" w:cs="Arial"/>
          <w:bCs/>
          <w:szCs w:val="22"/>
        </w:rPr>
        <w:t xml:space="preserve"> No. 4000139315/22/NL/AS</w:t>
      </w:r>
      <w:r w:rsidR="00C5275E">
        <w:rPr>
          <w:rFonts w:ascii="Arial" w:hAnsi="Arial" w:cs="Arial"/>
          <w:bCs/>
          <w:szCs w:val="22"/>
        </w:rPr>
        <w:t xml:space="preserve"> </w:t>
      </w:r>
      <w:proofErr w:type="spellStart"/>
      <w:r w:rsidR="00C5275E">
        <w:rPr>
          <w:rFonts w:ascii="Arial" w:hAnsi="Arial" w:cs="Arial"/>
          <w:bCs/>
          <w:szCs w:val="22"/>
        </w:rPr>
        <w:t>Rerencia</w:t>
      </w:r>
      <w:proofErr w:type="spellEnd"/>
      <w:r w:rsidRPr="00350E43">
        <w:rPr>
          <w:rFonts w:ascii="Arial" w:hAnsi="Arial" w:cs="Arial"/>
          <w:bCs/>
          <w:szCs w:val="22"/>
        </w:rPr>
        <w:t xml:space="preserve"> </w:t>
      </w:r>
      <w:proofErr w:type="spellStart"/>
      <w:r w:rsidRPr="00350E43">
        <w:rPr>
          <w:rFonts w:ascii="Arial" w:hAnsi="Arial" w:cs="Arial"/>
          <w:bCs/>
          <w:szCs w:val="22"/>
        </w:rPr>
        <w:t>UniOvi</w:t>
      </w:r>
      <w:proofErr w:type="spellEnd"/>
      <w:r w:rsidRPr="00350E43">
        <w:rPr>
          <w:rFonts w:ascii="Arial" w:hAnsi="Arial" w:cs="Arial"/>
          <w:bCs/>
          <w:szCs w:val="22"/>
        </w:rPr>
        <w:t>: CN-UE-22-ANTENNASUC</w:t>
      </w:r>
      <w:r w:rsidR="00C5275E">
        <w:rPr>
          <w:rFonts w:ascii="Arial" w:hAnsi="Arial" w:cs="Arial"/>
          <w:bCs/>
          <w:szCs w:val="22"/>
        </w:rPr>
        <w:t xml:space="preserve">. </w:t>
      </w:r>
      <w:r w:rsidRPr="00350E43">
        <w:rPr>
          <w:rFonts w:ascii="Arial" w:hAnsi="Arial" w:cs="Arial"/>
          <w:bCs/>
          <w:szCs w:val="22"/>
        </w:rPr>
        <w:t>Participa</w:t>
      </w:r>
      <w:r w:rsidR="00C5275E">
        <w:rPr>
          <w:rFonts w:ascii="Arial" w:hAnsi="Arial" w:cs="Arial"/>
          <w:bCs/>
          <w:szCs w:val="22"/>
        </w:rPr>
        <w:t>n</w:t>
      </w:r>
      <w:r w:rsidRPr="00350E43">
        <w:rPr>
          <w:rFonts w:ascii="Arial" w:hAnsi="Arial" w:cs="Arial"/>
          <w:bCs/>
          <w:szCs w:val="22"/>
        </w:rPr>
        <w:t>tes: Universidad de Oviedo, Universidad de Vigo, EOSOL</w:t>
      </w:r>
      <w:r w:rsidR="00C5275E">
        <w:rPr>
          <w:rFonts w:ascii="Arial" w:hAnsi="Arial" w:cs="Arial"/>
          <w:bCs/>
          <w:szCs w:val="22"/>
        </w:rPr>
        <w:t xml:space="preserve">. </w:t>
      </w:r>
      <w:r w:rsidRPr="00350E43">
        <w:rPr>
          <w:rFonts w:ascii="Arial" w:hAnsi="Arial" w:cs="Arial"/>
          <w:bCs/>
          <w:szCs w:val="22"/>
        </w:rPr>
        <w:t>Duración</w:t>
      </w:r>
      <w:r w:rsidR="00C5275E">
        <w:rPr>
          <w:rFonts w:ascii="Arial" w:hAnsi="Arial" w:cs="Arial"/>
          <w:bCs/>
          <w:szCs w:val="22"/>
        </w:rPr>
        <w:t xml:space="preserve">: </w:t>
      </w:r>
      <w:r w:rsidR="007E0245">
        <w:rPr>
          <w:rFonts w:ascii="Arial" w:hAnsi="Arial" w:cs="Arial"/>
          <w:bCs/>
          <w:szCs w:val="22"/>
        </w:rPr>
        <w:t xml:space="preserve">de </w:t>
      </w:r>
      <w:r w:rsidR="00C5275E">
        <w:rPr>
          <w:rFonts w:ascii="Arial" w:hAnsi="Arial" w:cs="Arial"/>
          <w:bCs/>
          <w:szCs w:val="22"/>
        </w:rPr>
        <w:t>n</w:t>
      </w:r>
      <w:r w:rsidRPr="00350E43">
        <w:rPr>
          <w:rFonts w:ascii="Arial" w:hAnsi="Arial" w:cs="Arial"/>
          <w:bCs/>
          <w:szCs w:val="22"/>
        </w:rPr>
        <w:t xml:space="preserve">oviembre </w:t>
      </w:r>
      <w:r w:rsidR="00C5275E">
        <w:rPr>
          <w:rFonts w:ascii="Arial" w:hAnsi="Arial" w:cs="Arial"/>
          <w:bCs/>
          <w:szCs w:val="22"/>
        </w:rPr>
        <w:t xml:space="preserve">de </w:t>
      </w:r>
      <w:r w:rsidRPr="00350E43">
        <w:rPr>
          <w:rFonts w:ascii="Arial" w:hAnsi="Arial" w:cs="Arial"/>
          <w:bCs/>
          <w:szCs w:val="22"/>
        </w:rPr>
        <w:t xml:space="preserve">2022 </w:t>
      </w:r>
      <w:r w:rsidR="00C5275E">
        <w:rPr>
          <w:rFonts w:ascii="Arial" w:hAnsi="Arial" w:cs="Arial"/>
          <w:bCs/>
          <w:szCs w:val="22"/>
        </w:rPr>
        <w:t xml:space="preserve">a abril del </w:t>
      </w:r>
      <w:r w:rsidRPr="00350E43">
        <w:rPr>
          <w:rFonts w:ascii="Arial" w:hAnsi="Arial" w:cs="Arial"/>
          <w:bCs/>
          <w:szCs w:val="22"/>
        </w:rPr>
        <w:t>2024</w:t>
      </w:r>
      <w:r w:rsidR="00C5275E">
        <w:rPr>
          <w:rFonts w:ascii="Arial" w:hAnsi="Arial" w:cs="Arial"/>
          <w:bCs/>
          <w:szCs w:val="22"/>
        </w:rPr>
        <w:t xml:space="preserve">. </w:t>
      </w:r>
      <w:r w:rsidR="007E0245">
        <w:rPr>
          <w:rFonts w:ascii="Arial" w:hAnsi="Arial" w:cs="Arial"/>
          <w:bCs/>
          <w:szCs w:val="22"/>
        </w:rPr>
        <w:t xml:space="preserve">Investigador </w:t>
      </w:r>
      <w:r w:rsidR="00C5275E" w:rsidRPr="007E0245">
        <w:rPr>
          <w:rFonts w:ascii="Arial" w:hAnsi="Arial" w:cs="Arial"/>
          <w:bCs/>
          <w:szCs w:val="22"/>
        </w:rPr>
        <w:t>p</w:t>
      </w:r>
      <w:r w:rsidRPr="007E0245">
        <w:rPr>
          <w:rFonts w:ascii="Arial" w:hAnsi="Arial" w:cs="Arial"/>
          <w:bCs/>
          <w:szCs w:val="22"/>
        </w:rPr>
        <w:t>rincipal: Germán León</w:t>
      </w:r>
      <w:r w:rsidR="00C5275E" w:rsidRPr="007E0245">
        <w:rPr>
          <w:rFonts w:ascii="Arial" w:hAnsi="Arial" w:cs="Arial"/>
          <w:bCs/>
          <w:szCs w:val="22"/>
        </w:rPr>
        <w:t>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558"/>
        <w:gridCol w:w="2134"/>
      </w:tblGrid>
      <w:tr w:rsidR="00D26A66" w:rsidRPr="0067015D" w14:paraId="6CF7AF82" w14:textId="77777777" w:rsidTr="00B7133E">
        <w:trPr>
          <w:jc w:val="center"/>
        </w:trPr>
        <w:tc>
          <w:tcPr>
            <w:tcW w:w="556" w:type="dxa"/>
          </w:tcPr>
          <w:p w14:paraId="0FA03955" w14:textId="77777777" w:rsidR="00D26A66" w:rsidRPr="007E0245" w:rsidRDefault="00D26A66" w:rsidP="00B7133E">
            <w:pPr>
              <w:rPr>
                <w:rFonts w:ascii="Arial" w:hAnsi="Arial" w:cs="Arial"/>
                <w:b/>
                <w:bCs/>
                <w:noProof/>
                <w:color w:val="000000" w:themeColor="text1"/>
                <w:lang w:eastAsia="es-ES"/>
              </w:rPr>
            </w:pPr>
          </w:p>
        </w:tc>
        <w:tc>
          <w:tcPr>
            <w:tcW w:w="2662" w:type="dxa"/>
          </w:tcPr>
          <w:p w14:paraId="10C42655" w14:textId="77777777" w:rsidR="00D26A66" w:rsidRPr="007E0245" w:rsidRDefault="00D26A66" w:rsidP="00B7133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84" w:type="dxa"/>
          </w:tcPr>
          <w:p w14:paraId="4FFF526B" w14:textId="77777777" w:rsidR="00D26A66" w:rsidRPr="007E0245" w:rsidRDefault="00D26A66" w:rsidP="00B7133E">
            <w:pPr>
              <w:rPr>
                <w:rFonts w:ascii="Arial" w:hAnsi="Arial" w:cs="Arial"/>
                <w:b/>
                <w:bCs/>
                <w:noProof/>
                <w:color w:val="000000" w:themeColor="text1"/>
                <w:lang w:eastAsia="es-ES"/>
              </w:rPr>
            </w:pPr>
          </w:p>
        </w:tc>
        <w:tc>
          <w:tcPr>
            <w:tcW w:w="2015" w:type="dxa"/>
            <w:gridSpan w:val="2"/>
          </w:tcPr>
          <w:p w14:paraId="1109A01B" w14:textId="77777777" w:rsidR="00D26A66" w:rsidRPr="007E0245" w:rsidRDefault="00D26A66" w:rsidP="00B7133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58" w:type="dxa"/>
          </w:tcPr>
          <w:p w14:paraId="394FF191" w14:textId="77777777" w:rsidR="00D26A66" w:rsidRPr="007E0245" w:rsidRDefault="00D26A66" w:rsidP="00B7133E">
            <w:pPr>
              <w:rPr>
                <w:rFonts w:ascii="Arial" w:hAnsi="Arial" w:cs="Arial"/>
                <w:b/>
                <w:bCs/>
                <w:noProof/>
                <w:color w:val="000000" w:themeColor="text1"/>
                <w:lang w:eastAsia="es-ES"/>
              </w:rPr>
            </w:pPr>
          </w:p>
        </w:tc>
        <w:tc>
          <w:tcPr>
            <w:tcW w:w="2134" w:type="dxa"/>
          </w:tcPr>
          <w:p w14:paraId="4AF325A3" w14:textId="77777777" w:rsidR="00D26A66" w:rsidRPr="007E0245" w:rsidRDefault="00D26A66" w:rsidP="00B7133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26A66" w14:paraId="625D0CD5" w14:textId="77777777" w:rsidTr="00B7133E">
        <w:trPr>
          <w:jc w:val="center"/>
        </w:trPr>
        <w:tc>
          <w:tcPr>
            <w:tcW w:w="3218" w:type="dxa"/>
            <w:gridSpan w:val="2"/>
          </w:tcPr>
          <w:p w14:paraId="7515117F" w14:textId="77777777" w:rsidR="00D26A66" w:rsidRPr="00671C29" w:rsidRDefault="00D26A66" w:rsidP="00B7133E">
            <w:pPr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lastRenderedPageBreak/>
              <w:t>Más información:</w:t>
            </w:r>
          </w:p>
        </w:tc>
        <w:tc>
          <w:tcPr>
            <w:tcW w:w="5291" w:type="dxa"/>
            <w:gridSpan w:val="5"/>
          </w:tcPr>
          <w:p w14:paraId="444D3E55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2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</w:tc>
      </w:tr>
      <w:tr w:rsidR="00D26A66" w14:paraId="10E6193D" w14:textId="77777777" w:rsidTr="00B7133E">
        <w:trPr>
          <w:jc w:val="center"/>
        </w:trPr>
        <w:tc>
          <w:tcPr>
            <w:tcW w:w="556" w:type="dxa"/>
          </w:tcPr>
          <w:p w14:paraId="26C22BEF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3D5159B0" wp14:editId="74EA8316">
                  <wp:extent cx="213995" cy="2159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021C4087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proofErr w:type="spellStart"/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4" w:type="dxa"/>
          </w:tcPr>
          <w:p w14:paraId="10E42036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3B3CE23" wp14:editId="03F80B55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1AB46EB2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proofErr w:type="spellStart"/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</w:tcPr>
          <w:p w14:paraId="17075A30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DD75D98" wp14:editId="2A2E8662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gridSpan w:val="2"/>
          </w:tcPr>
          <w:p w14:paraId="101BADC5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8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D26A66" w14:paraId="2AC1E5ED" w14:textId="77777777" w:rsidTr="00B7133E">
        <w:trPr>
          <w:jc w:val="center"/>
        </w:trPr>
        <w:tc>
          <w:tcPr>
            <w:tcW w:w="556" w:type="dxa"/>
          </w:tcPr>
          <w:p w14:paraId="6662F540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5E6223C" wp14:editId="78BC4052">
                  <wp:extent cx="215900" cy="2159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7D678C03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0" w:history="1">
              <w:proofErr w:type="spellStart"/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4" w:type="dxa"/>
          </w:tcPr>
          <w:p w14:paraId="08734149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8FC7289" wp14:editId="37C2EF93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489C3A1A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2" w:history="1">
              <w:proofErr w:type="spellStart"/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72" w:type="dxa"/>
          </w:tcPr>
          <w:p w14:paraId="2C6DD435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C6DB344" wp14:editId="278321E1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gridSpan w:val="2"/>
          </w:tcPr>
          <w:p w14:paraId="0C72CA27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4" w:history="1">
              <w:proofErr w:type="spellStart"/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</w:tr>
    </w:tbl>
    <w:p w14:paraId="6B9E91EE" w14:textId="77777777" w:rsidR="00D26A66" w:rsidRDefault="00D26A66" w:rsidP="00D26A66">
      <w:pPr>
        <w:pStyle w:val="Piedepgina"/>
        <w:ind w:left="-1134"/>
        <w:rPr>
          <w:sz w:val="6"/>
          <w:szCs w:val="6"/>
        </w:rPr>
      </w:pPr>
    </w:p>
    <w:p w14:paraId="56568A3F" w14:textId="1F0C2237" w:rsidR="00155F9B" w:rsidRDefault="00155F9B" w:rsidP="00D26A66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sectPr w:rsidR="00155F9B" w:rsidSect="00D26A66">
      <w:headerReference w:type="default" r:id="rId25"/>
      <w:footerReference w:type="default" r:id="rId26"/>
      <w:type w:val="continuous"/>
      <w:pgSz w:w="11906" w:h="16838"/>
      <w:pgMar w:top="1417" w:right="849" w:bottom="2127" w:left="709" w:header="397" w:footer="17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0D485" w14:textId="77777777" w:rsidR="00D61084" w:rsidRDefault="00D61084" w:rsidP="00214D82">
      <w:pPr>
        <w:spacing w:after="0" w:line="240" w:lineRule="auto"/>
      </w:pPr>
      <w:r>
        <w:separator/>
      </w:r>
    </w:p>
  </w:endnote>
  <w:endnote w:type="continuationSeparator" w:id="0">
    <w:p w14:paraId="174D73DA" w14:textId="77777777" w:rsidR="00D61084" w:rsidRDefault="00D61084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A1A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344"/>
      <w:gridCol w:w="660"/>
      <w:gridCol w:w="3635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Plaza de Riego, </w:t>
          </w:r>
          <w:proofErr w:type="spellStart"/>
          <w:r w:rsidRPr="00FF2C22"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Borders>
        <w:top w:val="single" w:sz="4" w:space="0" w:color="A6A6A6"/>
      </w:tblBorders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DF1F9F" w14:paraId="541B07AD" w14:textId="77777777">
      <w:tc>
        <w:tcPr>
          <w:tcW w:w="5825" w:type="dxa"/>
          <w:tcBorders>
            <w:top w:val="single" w:sz="4" w:space="0" w:color="A6A6A6"/>
          </w:tcBorders>
          <w:shd w:val="clear" w:color="auto" w:fill="auto"/>
          <w:vAlign w:val="center"/>
        </w:tcPr>
        <w:p w14:paraId="7F6AAA2E" w14:textId="77777777" w:rsidR="008B1229" w:rsidRDefault="00B32E2C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shd w:val="clear" w:color="auto" w:fill="auto"/>
          <w:vAlign w:val="center"/>
        </w:tcPr>
        <w:p w14:paraId="3A0FA0B2" w14:textId="77777777" w:rsidR="008B1229" w:rsidRDefault="008B1229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shd w:val="clear" w:color="auto" w:fill="auto"/>
          <w:vAlign w:val="center"/>
        </w:tcPr>
        <w:p w14:paraId="04949B6B" w14:textId="77777777" w:rsidR="008B1229" w:rsidRDefault="00B32E2C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T. 985 10 29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2C024D58" w14:textId="77777777" w:rsidR="008B1229" w:rsidRDefault="008B12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82B2E" w14:textId="77777777" w:rsidR="00D61084" w:rsidRDefault="00D61084" w:rsidP="00214D82">
      <w:pPr>
        <w:spacing w:after="0" w:line="240" w:lineRule="auto"/>
      </w:pPr>
      <w:r>
        <w:separator/>
      </w:r>
    </w:p>
  </w:footnote>
  <w:footnote w:type="continuationSeparator" w:id="0">
    <w:p w14:paraId="19427DB5" w14:textId="77777777" w:rsidR="00D61084" w:rsidRDefault="00D61084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B115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679755286"/>
  <w:bookmarkEnd w:id="0"/>
  <w:p w14:paraId="39F88E92" w14:textId="0138A5D3" w:rsidR="00064C0E" w:rsidRPr="00B738CD" w:rsidRDefault="007E0D78" w:rsidP="00B738CD">
    <w:pPr>
      <w:pStyle w:val="Encabezado"/>
    </w:pPr>
    <w:r>
      <w:object w:dxaOrig="8652" w:dyaOrig="1323" w14:anchorId="05D81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4.35pt;height:84.1pt">
          <v:imagedata r:id="rId1" o:title=""/>
        </v:shape>
        <o:OLEObject Type="Embed" ProgID="Excel.Sheet.12" ShapeID="_x0000_i1025" DrawAspect="Content" ObjectID="_1759836224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1E2D" w14:textId="77777777" w:rsidR="008B1229" w:rsidRDefault="008B1229">
    <w:pPr>
      <w:pStyle w:val="Encabezado"/>
    </w:pPr>
  </w:p>
  <w:p w14:paraId="49FE7798" w14:textId="77777777" w:rsidR="008B1229" w:rsidRDefault="00B32E2C">
    <w:pPr>
      <w:pStyle w:val="Encabezado"/>
    </w:pPr>
    <w:r>
      <w:rPr>
        <w:noProof/>
      </w:rPr>
      <w:object w:dxaOrig="8652" w:dyaOrig="1323" w14:anchorId="6CB77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10.9pt;height:83.5pt;mso-width-percent:0;mso-height-percent:0;mso-width-percent:0;mso-height-percent:0">
          <v:imagedata r:id="rId1" o:title=""/>
        </v:shape>
        <o:OLEObject Type="Embed" ProgID="Excel.Sheet.12" ShapeID="_x0000_i1026" DrawAspect="Content" ObjectID="_175983622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7CD"/>
    <w:multiLevelType w:val="hybridMultilevel"/>
    <w:tmpl w:val="60EA634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A54203"/>
    <w:multiLevelType w:val="multilevel"/>
    <w:tmpl w:val="3FAC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F0A25"/>
    <w:multiLevelType w:val="multilevel"/>
    <w:tmpl w:val="A3A0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BE201C"/>
    <w:multiLevelType w:val="multilevel"/>
    <w:tmpl w:val="10C8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B2D60"/>
    <w:multiLevelType w:val="hybridMultilevel"/>
    <w:tmpl w:val="CBF8842A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20677A2"/>
    <w:multiLevelType w:val="multilevel"/>
    <w:tmpl w:val="988E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1C2F0B"/>
    <w:multiLevelType w:val="multilevel"/>
    <w:tmpl w:val="CEF0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A3170F"/>
    <w:multiLevelType w:val="hybridMultilevel"/>
    <w:tmpl w:val="AE0232F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9FF27C4"/>
    <w:multiLevelType w:val="multilevel"/>
    <w:tmpl w:val="A68C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132CB9"/>
    <w:multiLevelType w:val="multilevel"/>
    <w:tmpl w:val="0726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3B64D7"/>
    <w:multiLevelType w:val="multilevel"/>
    <w:tmpl w:val="9148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CD7723"/>
    <w:multiLevelType w:val="hybridMultilevel"/>
    <w:tmpl w:val="9994430C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4E56011B"/>
    <w:multiLevelType w:val="multilevel"/>
    <w:tmpl w:val="2B90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D5B4B"/>
    <w:multiLevelType w:val="multilevel"/>
    <w:tmpl w:val="118A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3A52D7"/>
    <w:multiLevelType w:val="multilevel"/>
    <w:tmpl w:val="AB9A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E80A52"/>
    <w:multiLevelType w:val="multilevel"/>
    <w:tmpl w:val="48C4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0C55C4"/>
    <w:multiLevelType w:val="multilevel"/>
    <w:tmpl w:val="ECFE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622E01"/>
    <w:multiLevelType w:val="hybridMultilevel"/>
    <w:tmpl w:val="1EE0E57C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362092506">
    <w:abstractNumId w:val="13"/>
  </w:num>
  <w:num w:numId="2" w16cid:durableId="1955868984">
    <w:abstractNumId w:val="14"/>
  </w:num>
  <w:num w:numId="3" w16cid:durableId="960650370">
    <w:abstractNumId w:val="12"/>
  </w:num>
  <w:num w:numId="4" w16cid:durableId="533081351">
    <w:abstractNumId w:val="15"/>
  </w:num>
  <w:num w:numId="5" w16cid:durableId="1654334887">
    <w:abstractNumId w:val="9"/>
  </w:num>
  <w:num w:numId="6" w16cid:durableId="842161341">
    <w:abstractNumId w:val="1"/>
  </w:num>
  <w:num w:numId="7" w16cid:durableId="88890125">
    <w:abstractNumId w:val="2"/>
  </w:num>
  <w:num w:numId="8" w16cid:durableId="1556622084">
    <w:abstractNumId w:val="5"/>
  </w:num>
  <w:num w:numId="9" w16cid:durableId="29691637">
    <w:abstractNumId w:val="8"/>
  </w:num>
  <w:num w:numId="10" w16cid:durableId="344553269">
    <w:abstractNumId w:val="4"/>
  </w:num>
  <w:num w:numId="11" w16cid:durableId="1299798354">
    <w:abstractNumId w:val="11"/>
  </w:num>
  <w:num w:numId="12" w16cid:durableId="310252603">
    <w:abstractNumId w:val="18"/>
  </w:num>
  <w:num w:numId="13" w16cid:durableId="1981033788">
    <w:abstractNumId w:val="7"/>
  </w:num>
  <w:num w:numId="14" w16cid:durableId="459953386">
    <w:abstractNumId w:val="6"/>
  </w:num>
  <w:num w:numId="15" w16cid:durableId="1460566559">
    <w:abstractNumId w:val="17"/>
  </w:num>
  <w:num w:numId="16" w16cid:durableId="1386375334">
    <w:abstractNumId w:val="16"/>
  </w:num>
  <w:num w:numId="17" w16cid:durableId="1565097340">
    <w:abstractNumId w:val="3"/>
  </w:num>
  <w:num w:numId="18" w16cid:durableId="1743327724">
    <w:abstractNumId w:val="10"/>
  </w:num>
  <w:num w:numId="19" w16cid:durableId="86818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2921"/>
    <w:rsid w:val="00010562"/>
    <w:rsid w:val="00011E16"/>
    <w:rsid w:val="00012FE9"/>
    <w:rsid w:val="0001411D"/>
    <w:rsid w:val="000218CB"/>
    <w:rsid w:val="000235CB"/>
    <w:rsid w:val="00027A59"/>
    <w:rsid w:val="000322A3"/>
    <w:rsid w:val="00040772"/>
    <w:rsid w:val="0004350E"/>
    <w:rsid w:val="00050CF8"/>
    <w:rsid w:val="000614EF"/>
    <w:rsid w:val="000629BB"/>
    <w:rsid w:val="00064C0E"/>
    <w:rsid w:val="00073267"/>
    <w:rsid w:val="00073CCD"/>
    <w:rsid w:val="0007669A"/>
    <w:rsid w:val="00080D1C"/>
    <w:rsid w:val="00092B32"/>
    <w:rsid w:val="0009381C"/>
    <w:rsid w:val="000A162C"/>
    <w:rsid w:val="000A769A"/>
    <w:rsid w:val="000B55BC"/>
    <w:rsid w:val="000B70B5"/>
    <w:rsid w:val="000C16D2"/>
    <w:rsid w:val="000C1AE0"/>
    <w:rsid w:val="000C51FF"/>
    <w:rsid w:val="000C72A5"/>
    <w:rsid w:val="000D091E"/>
    <w:rsid w:val="000D1006"/>
    <w:rsid w:val="000D216C"/>
    <w:rsid w:val="000D6B93"/>
    <w:rsid w:val="000E0E1E"/>
    <w:rsid w:val="000E32AD"/>
    <w:rsid w:val="000F368C"/>
    <w:rsid w:val="000F5C91"/>
    <w:rsid w:val="000F6A44"/>
    <w:rsid w:val="000F6B4C"/>
    <w:rsid w:val="001019D3"/>
    <w:rsid w:val="0010262F"/>
    <w:rsid w:val="001027BC"/>
    <w:rsid w:val="00104505"/>
    <w:rsid w:val="001056A1"/>
    <w:rsid w:val="0010605E"/>
    <w:rsid w:val="0010768A"/>
    <w:rsid w:val="00110D46"/>
    <w:rsid w:val="001126D1"/>
    <w:rsid w:val="0011722F"/>
    <w:rsid w:val="0011797A"/>
    <w:rsid w:val="00117EC5"/>
    <w:rsid w:val="00130CED"/>
    <w:rsid w:val="00132465"/>
    <w:rsid w:val="00132C5F"/>
    <w:rsid w:val="001429A1"/>
    <w:rsid w:val="001444F8"/>
    <w:rsid w:val="00146C97"/>
    <w:rsid w:val="00151135"/>
    <w:rsid w:val="001531B9"/>
    <w:rsid w:val="00155F9B"/>
    <w:rsid w:val="00157ACE"/>
    <w:rsid w:val="0016443B"/>
    <w:rsid w:val="00166E20"/>
    <w:rsid w:val="001736E5"/>
    <w:rsid w:val="0018104B"/>
    <w:rsid w:val="001842A3"/>
    <w:rsid w:val="00184B7C"/>
    <w:rsid w:val="001911E5"/>
    <w:rsid w:val="001919EB"/>
    <w:rsid w:val="0019595F"/>
    <w:rsid w:val="001977C9"/>
    <w:rsid w:val="001A39E6"/>
    <w:rsid w:val="001A4037"/>
    <w:rsid w:val="001A6CF8"/>
    <w:rsid w:val="001B256B"/>
    <w:rsid w:val="001B3345"/>
    <w:rsid w:val="001B4BBD"/>
    <w:rsid w:val="001B7730"/>
    <w:rsid w:val="001C405B"/>
    <w:rsid w:val="001C45F9"/>
    <w:rsid w:val="001C4A24"/>
    <w:rsid w:val="001C7811"/>
    <w:rsid w:val="001D2529"/>
    <w:rsid w:val="001D6FBE"/>
    <w:rsid w:val="001E0EE4"/>
    <w:rsid w:val="001E1288"/>
    <w:rsid w:val="001F4681"/>
    <w:rsid w:val="001F7AF1"/>
    <w:rsid w:val="002051ED"/>
    <w:rsid w:val="002059B7"/>
    <w:rsid w:val="002063BA"/>
    <w:rsid w:val="00211F0F"/>
    <w:rsid w:val="0021211A"/>
    <w:rsid w:val="0021251A"/>
    <w:rsid w:val="00214D82"/>
    <w:rsid w:val="0022023B"/>
    <w:rsid w:val="00220436"/>
    <w:rsid w:val="00227635"/>
    <w:rsid w:val="00232075"/>
    <w:rsid w:val="00236688"/>
    <w:rsid w:val="00237ABA"/>
    <w:rsid w:val="002403E7"/>
    <w:rsid w:val="00241D05"/>
    <w:rsid w:val="002463D2"/>
    <w:rsid w:val="002465AD"/>
    <w:rsid w:val="00247795"/>
    <w:rsid w:val="00250109"/>
    <w:rsid w:val="002533B5"/>
    <w:rsid w:val="00260E36"/>
    <w:rsid w:val="00262C64"/>
    <w:rsid w:val="00262FBC"/>
    <w:rsid w:val="00264C9F"/>
    <w:rsid w:val="002673BA"/>
    <w:rsid w:val="002705B6"/>
    <w:rsid w:val="0027091D"/>
    <w:rsid w:val="002720A0"/>
    <w:rsid w:val="002831DB"/>
    <w:rsid w:val="00283AD6"/>
    <w:rsid w:val="00284201"/>
    <w:rsid w:val="00284F05"/>
    <w:rsid w:val="00291AD8"/>
    <w:rsid w:val="00295AE7"/>
    <w:rsid w:val="002964BC"/>
    <w:rsid w:val="0029656B"/>
    <w:rsid w:val="002A27BC"/>
    <w:rsid w:val="002A32F1"/>
    <w:rsid w:val="002B24C2"/>
    <w:rsid w:val="002B62E0"/>
    <w:rsid w:val="002B7653"/>
    <w:rsid w:val="002C5FA7"/>
    <w:rsid w:val="002D5FAA"/>
    <w:rsid w:val="002D6257"/>
    <w:rsid w:val="002D6E81"/>
    <w:rsid w:val="002E066C"/>
    <w:rsid w:val="002E0EA2"/>
    <w:rsid w:val="002E1249"/>
    <w:rsid w:val="002E1BD3"/>
    <w:rsid w:val="002F027A"/>
    <w:rsid w:val="002F2647"/>
    <w:rsid w:val="002F4FF7"/>
    <w:rsid w:val="002F60DF"/>
    <w:rsid w:val="002F74C2"/>
    <w:rsid w:val="002F7C74"/>
    <w:rsid w:val="00303FE4"/>
    <w:rsid w:val="00305B0E"/>
    <w:rsid w:val="00310DD1"/>
    <w:rsid w:val="003145DF"/>
    <w:rsid w:val="00316487"/>
    <w:rsid w:val="003278BB"/>
    <w:rsid w:val="003367F8"/>
    <w:rsid w:val="00336828"/>
    <w:rsid w:val="00344D48"/>
    <w:rsid w:val="00350E43"/>
    <w:rsid w:val="0035253F"/>
    <w:rsid w:val="003607C4"/>
    <w:rsid w:val="00361852"/>
    <w:rsid w:val="003647A8"/>
    <w:rsid w:val="00374674"/>
    <w:rsid w:val="00374FF2"/>
    <w:rsid w:val="00376A5E"/>
    <w:rsid w:val="00390C11"/>
    <w:rsid w:val="00395BB3"/>
    <w:rsid w:val="003A01A0"/>
    <w:rsid w:val="003A10B0"/>
    <w:rsid w:val="003A1E69"/>
    <w:rsid w:val="003A4EEC"/>
    <w:rsid w:val="003B24F5"/>
    <w:rsid w:val="003B2A3B"/>
    <w:rsid w:val="003B2F47"/>
    <w:rsid w:val="003B46FA"/>
    <w:rsid w:val="003B7FF2"/>
    <w:rsid w:val="003C20F5"/>
    <w:rsid w:val="003E31A6"/>
    <w:rsid w:val="003E5016"/>
    <w:rsid w:val="003E6153"/>
    <w:rsid w:val="003E6FF1"/>
    <w:rsid w:val="003F129D"/>
    <w:rsid w:val="003F3F7F"/>
    <w:rsid w:val="003F6CE0"/>
    <w:rsid w:val="00406142"/>
    <w:rsid w:val="00413134"/>
    <w:rsid w:val="00417D28"/>
    <w:rsid w:val="00424DF8"/>
    <w:rsid w:val="00425FA9"/>
    <w:rsid w:val="00427124"/>
    <w:rsid w:val="004279AE"/>
    <w:rsid w:val="00431F67"/>
    <w:rsid w:val="00433450"/>
    <w:rsid w:val="0043436B"/>
    <w:rsid w:val="00442F9B"/>
    <w:rsid w:val="00443FB7"/>
    <w:rsid w:val="00446315"/>
    <w:rsid w:val="004471D2"/>
    <w:rsid w:val="00450FD1"/>
    <w:rsid w:val="00452B53"/>
    <w:rsid w:val="0045649C"/>
    <w:rsid w:val="00461EB3"/>
    <w:rsid w:val="00463464"/>
    <w:rsid w:val="00470430"/>
    <w:rsid w:val="004748A4"/>
    <w:rsid w:val="004763C1"/>
    <w:rsid w:val="00480669"/>
    <w:rsid w:val="00482652"/>
    <w:rsid w:val="00485FAD"/>
    <w:rsid w:val="00496F9B"/>
    <w:rsid w:val="00497F7E"/>
    <w:rsid w:val="004A2EC9"/>
    <w:rsid w:val="004A5DAD"/>
    <w:rsid w:val="004A6520"/>
    <w:rsid w:val="004A6D16"/>
    <w:rsid w:val="004A71E7"/>
    <w:rsid w:val="004A76E6"/>
    <w:rsid w:val="004B22EF"/>
    <w:rsid w:val="004B2E5E"/>
    <w:rsid w:val="004C2B7B"/>
    <w:rsid w:val="004C655A"/>
    <w:rsid w:val="004C723B"/>
    <w:rsid w:val="004D1E71"/>
    <w:rsid w:val="004E0AEF"/>
    <w:rsid w:val="004E49B9"/>
    <w:rsid w:val="005029B2"/>
    <w:rsid w:val="00503224"/>
    <w:rsid w:val="005218EF"/>
    <w:rsid w:val="00521CB3"/>
    <w:rsid w:val="005225C2"/>
    <w:rsid w:val="005265B1"/>
    <w:rsid w:val="00537022"/>
    <w:rsid w:val="00542ABB"/>
    <w:rsid w:val="005503B7"/>
    <w:rsid w:val="00550B8A"/>
    <w:rsid w:val="00552A38"/>
    <w:rsid w:val="00555DC9"/>
    <w:rsid w:val="005612E1"/>
    <w:rsid w:val="005647DC"/>
    <w:rsid w:val="00573CD3"/>
    <w:rsid w:val="005750F2"/>
    <w:rsid w:val="00576123"/>
    <w:rsid w:val="005771C6"/>
    <w:rsid w:val="00580B5D"/>
    <w:rsid w:val="00591FE2"/>
    <w:rsid w:val="00593FBB"/>
    <w:rsid w:val="005A2303"/>
    <w:rsid w:val="005A7561"/>
    <w:rsid w:val="005B7D94"/>
    <w:rsid w:val="005C65EC"/>
    <w:rsid w:val="005D1246"/>
    <w:rsid w:val="005D296E"/>
    <w:rsid w:val="005D4F46"/>
    <w:rsid w:val="005E32A4"/>
    <w:rsid w:val="005E727E"/>
    <w:rsid w:val="005E7AEA"/>
    <w:rsid w:val="005F0E46"/>
    <w:rsid w:val="005F4BFA"/>
    <w:rsid w:val="005F5108"/>
    <w:rsid w:val="005F5BDC"/>
    <w:rsid w:val="005F697E"/>
    <w:rsid w:val="005F6D50"/>
    <w:rsid w:val="005F7EE3"/>
    <w:rsid w:val="006057FB"/>
    <w:rsid w:val="006107CA"/>
    <w:rsid w:val="00610818"/>
    <w:rsid w:val="00615EF3"/>
    <w:rsid w:val="00617DEA"/>
    <w:rsid w:val="00620DDA"/>
    <w:rsid w:val="0062248E"/>
    <w:rsid w:val="00631F61"/>
    <w:rsid w:val="0063555C"/>
    <w:rsid w:val="006406DD"/>
    <w:rsid w:val="00660526"/>
    <w:rsid w:val="00660DAA"/>
    <w:rsid w:val="00661286"/>
    <w:rsid w:val="00663390"/>
    <w:rsid w:val="00667032"/>
    <w:rsid w:val="00667704"/>
    <w:rsid w:val="0067015D"/>
    <w:rsid w:val="00670A47"/>
    <w:rsid w:val="006722ED"/>
    <w:rsid w:val="00674975"/>
    <w:rsid w:val="00674990"/>
    <w:rsid w:val="006763A1"/>
    <w:rsid w:val="00677662"/>
    <w:rsid w:val="00685A98"/>
    <w:rsid w:val="00687010"/>
    <w:rsid w:val="00687153"/>
    <w:rsid w:val="0069663E"/>
    <w:rsid w:val="006A16F7"/>
    <w:rsid w:val="006A245B"/>
    <w:rsid w:val="006B242C"/>
    <w:rsid w:val="006B268F"/>
    <w:rsid w:val="006B4AF5"/>
    <w:rsid w:val="006B53DD"/>
    <w:rsid w:val="006B6614"/>
    <w:rsid w:val="006C310A"/>
    <w:rsid w:val="006D3384"/>
    <w:rsid w:val="006E0622"/>
    <w:rsid w:val="006E56F3"/>
    <w:rsid w:val="006E6FCD"/>
    <w:rsid w:val="006F0AF2"/>
    <w:rsid w:val="006F4894"/>
    <w:rsid w:val="006F5C73"/>
    <w:rsid w:val="006F6A11"/>
    <w:rsid w:val="006F7CEF"/>
    <w:rsid w:val="0070685E"/>
    <w:rsid w:val="0071119E"/>
    <w:rsid w:val="00715CB3"/>
    <w:rsid w:val="007179CE"/>
    <w:rsid w:val="00717AA4"/>
    <w:rsid w:val="0072081F"/>
    <w:rsid w:val="00722A53"/>
    <w:rsid w:val="00725F9F"/>
    <w:rsid w:val="0073268A"/>
    <w:rsid w:val="00733973"/>
    <w:rsid w:val="00733C83"/>
    <w:rsid w:val="00737E2E"/>
    <w:rsid w:val="00746317"/>
    <w:rsid w:val="007518AA"/>
    <w:rsid w:val="00754A4E"/>
    <w:rsid w:val="00756D65"/>
    <w:rsid w:val="007573AC"/>
    <w:rsid w:val="00757B26"/>
    <w:rsid w:val="00762298"/>
    <w:rsid w:val="00762D92"/>
    <w:rsid w:val="00762DB1"/>
    <w:rsid w:val="00774723"/>
    <w:rsid w:val="00780AF8"/>
    <w:rsid w:val="00783D2E"/>
    <w:rsid w:val="00790CEE"/>
    <w:rsid w:val="007A01BE"/>
    <w:rsid w:val="007A1215"/>
    <w:rsid w:val="007A12D1"/>
    <w:rsid w:val="007A55D4"/>
    <w:rsid w:val="007B1834"/>
    <w:rsid w:val="007B2813"/>
    <w:rsid w:val="007B70BC"/>
    <w:rsid w:val="007C0A30"/>
    <w:rsid w:val="007C6533"/>
    <w:rsid w:val="007D3F25"/>
    <w:rsid w:val="007E0245"/>
    <w:rsid w:val="007E0D78"/>
    <w:rsid w:val="007E2CF9"/>
    <w:rsid w:val="007E5E61"/>
    <w:rsid w:val="007F1865"/>
    <w:rsid w:val="007F4883"/>
    <w:rsid w:val="007F53EE"/>
    <w:rsid w:val="008029CF"/>
    <w:rsid w:val="00803241"/>
    <w:rsid w:val="00806459"/>
    <w:rsid w:val="00806B64"/>
    <w:rsid w:val="00811491"/>
    <w:rsid w:val="00813216"/>
    <w:rsid w:val="00823EBF"/>
    <w:rsid w:val="00827DCE"/>
    <w:rsid w:val="00830514"/>
    <w:rsid w:val="00830D87"/>
    <w:rsid w:val="0083262B"/>
    <w:rsid w:val="00834046"/>
    <w:rsid w:val="00836564"/>
    <w:rsid w:val="0084687E"/>
    <w:rsid w:val="00851C69"/>
    <w:rsid w:val="00851E60"/>
    <w:rsid w:val="00853177"/>
    <w:rsid w:val="00856E9D"/>
    <w:rsid w:val="00861196"/>
    <w:rsid w:val="00871DC9"/>
    <w:rsid w:val="0087211E"/>
    <w:rsid w:val="00872673"/>
    <w:rsid w:val="008737C3"/>
    <w:rsid w:val="00874CC7"/>
    <w:rsid w:val="00877A4A"/>
    <w:rsid w:val="00880448"/>
    <w:rsid w:val="008812FA"/>
    <w:rsid w:val="0088288C"/>
    <w:rsid w:val="0088663C"/>
    <w:rsid w:val="00894223"/>
    <w:rsid w:val="00896A1E"/>
    <w:rsid w:val="008A593F"/>
    <w:rsid w:val="008A5F92"/>
    <w:rsid w:val="008B1229"/>
    <w:rsid w:val="008B4477"/>
    <w:rsid w:val="008B553A"/>
    <w:rsid w:val="008C0F71"/>
    <w:rsid w:val="008C1E67"/>
    <w:rsid w:val="008C7B15"/>
    <w:rsid w:val="008D1C14"/>
    <w:rsid w:val="008E00A3"/>
    <w:rsid w:val="008F39C0"/>
    <w:rsid w:val="00903610"/>
    <w:rsid w:val="0090585E"/>
    <w:rsid w:val="00906950"/>
    <w:rsid w:val="00907853"/>
    <w:rsid w:val="00907EC1"/>
    <w:rsid w:val="00911B3F"/>
    <w:rsid w:val="00912151"/>
    <w:rsid w:val="00915F1C"/>
    <w:rsid w:val="009207FC"/>
    <w:rsid w:val="00921F07"/>
    <w:rsid w:val="00926096"/>
    <w:rsid w:val="009303D1"/>
    <w:rsid w:val="00932C18"/>
    <w:rsid w:val="009335F4"/>
    <w:rsid w:val="00933C6C"/>
    <w:rsid w:val="00937605"/>
    <w:rsid w:val="00943449"/>
    <w:rsid w:val="00944623"/>
    <w:rsid w:val="00945F6D"/>
    <w:rsid w:val="00961181"/>
    <w:rsid w:val="0096182A"/>
    <w:rsid w:val="0096533F"/>
    <w:rsid w:val="00975661"/>
    <w:rsid w:val="0098385A"/>
    <w:rsid w:val="00986996"/>
    <w:rsid w:val="009914C0"/>
    <w:rsid w:val="00991F26"/>
    <w:rsid w:val="00993CC3"/>
    <w:rsid w:val="00994095"/>
    <w:rsid w:val="00996115"/>
    <w:rsid w:val="009A3C04"/>
    <w:rsid w:val="009A587E"/>
    <w:rsid w:val="009A7B0E"/>
    <w:rsid w:val="009B4A98"/>
    <w:rsid w:val="009C22ED"/>
    <w:rsid w:val="009C294D"/>
    <w:rsid w:val="009C3946"/>
    <w:rsid w:val="009D234F"/>
    <w:rsid w:val="009D3FCB"/>
    <w:rsid w:val="009D4616"/>
    <w:rsid w:val="009D5CE8"/>
    <w:rsid w:val="009E161A"/>
    <w:rsid w:val="009E7670"/>
    <w:rsid w:val="009F4C44"/>
    <w:rsid w:val="009F61B4"/>
    <w:rsid w:val="00A0494A"/>
    <w:rsid w:val="00A07532"/>
    <w:rsid w:val="00A11973"/>
    <w:rsid w:val="00A16D1D"/>
    <w:rsid w:val="00A21195"/>
    <w:rsid w:val="00A2472E"/>
    <w:rsid w:val="00A25814"/>
    <w:rsid w:val="00A25833"/>
    <w:rsid w:val="00A27EC7"/>
    <w:rsid w:val="00A42F8A"/>
    <w:rsid w:val="00A4606C"/>
    <w:rsid w:val="00A46E56"/>
    <w:rsid w:val="00A5264D"/>
    <w:rsid w:val="00A52DEA"/>
    <w:rsid w:val="00A5385F"/>
    <w:rsid w:val="00A5428B"/>
    <w:rsid w:val="00A570ED"/>
    <w:rsid w:val="00A5786B"/>
    <w:rsid w:val="00A57B04"/>
    <w:rsid w:val="00A60145"/>
    <w:rsid w:val="00A605F2"/>
    <w:rsid w:val="00A60F77"/>
    <w:rsid w:val="00A701AB"/>
    <w:rsid w:val="00A72C06"/>
    <w:rsid w:val="00A80086"/>
    <w:rsid w:val="00A80354"/>
    <w:rsid w:val="00A8395D"/>
    <w:rsid w:val="00A85559"/>
    <w:rsid w:val="00A86604"/>
    <w:rsid w:val="00A90656"/>
    <w:rsid w:val="00A9103A"/>
    <w:rsid w:val="00A93512"/>
    <w:rsid w:val="00A9683E"/>
    <w:rsid w:val="00A978AD"/>
    <w:rsid w:val="00AA390F"/>
    <w:rsid w:val="00AA580A"/>
    <w:rsid w:val="00AB0920"/>
    <w:rsid w:val="00AB45C5"/>
    <w:rsid w:val="00AB4BBA"/>
    <w:rsid w:val="00AC229F"/>
    <w:rsid w:val="00AD02C1"/>
    <w:rsid w:val="00AD1656"/>
    <w:rsid w:val="00AE0F0B"/>
    <w:rsid w:val="00AE14F7"/>
    <w:rsid w:val="00AE5105"/>
    <w:rsid w:val="00AF65E0"/>
    <w:rsid w:val="00AF77F3"/>
    <w:rsid w:val="00B03146"/>
    <w:rsid w:val="00B039E3"/>
    <w:rsid w:val="00B205D4"/>
    <w:rsid w:val="00B23356"/>
    <w:rsid w:val="00B25830"/>
    <w:rsid w:val="00B31735"/>
    <w:rsid w:val="00B32E2C"/>
    <w:rsid w:val="00B36736"/>
    <w:rsid w:val="00B410B3"/>
    <w:rsid w:val="00B57BF0"/>
    <w:rsid w:val="00B640EA"/>
    <w:rsid w:val="00B65E00"/>
    <w:rsid w:val="00B67599"/>
    <w:rsid w:val="00B67A3A"/>
    <w:rsid w:val="00B70C31"/>
    <w:rsid w:val="00B738CD"/>
    <w:rsid w:val="00B73A61"/>
    <w:rsid w:val="00B747A7"/>
    <w:rsid w:val="00B908FD"/>
    <w:rsid w:val="00B94B85"/>
    <w:rsid w:val="00B95303"/>
    <w:rsid w:val="00B96D56"/>
    <w:rsid w:val="00B97246"/>
    <w:rsid w:val="00B97A2D"/>
    <w:rsid w:val="00BA55C9"/>
    <w:rsid w:val="00BA6829"/>
    <w:rsid w:val="00BB0DA0"/>
    <w:rsid w:val="00BB1957"/>
    <w:rsid w:val="00BC3EE9"/>
    <w:rsid w:val="00BD0779"/>
    <w:rsid w:val="00BD5536"/>
    <w:rsid w:val="00BF3749"/>
    <w:rsid w:val="00BF448D"/>
    <w:rsid w:val="00BF76D0"/>
    <w:rsid w:val="00C03BC2"/>
    <w:rsid w:val="00C06A0C"/>
    <w:rsid w:val="00C06EA4"/>
    <w:rsid w:val="00C07080"/>
    <w:rsid w:val="00C20471"/>
    <w:rsid w:val="00C248DC"/>
    <w:rsid w:val="00C311ED"/>
    <w:rsid w:val="00C3298D"/>
    <w:rsid w:val="00C336E7"/>
    <w:rsid w:val="00C367DE"/>
    <w:rsid w:val="00C43A6E"/>
    <w:rsid w:val="00C4489C"/>
    <w:rsid w:val="00C4529C"/>
    <w:rsid w:val="00C50B67"/>
    <w:rsid w:val="00C5275E"/>
    <w:rsid w:val="00C539C9"/>
    <w:rsid w:val="00C53F73"/>
    <w:rsid w:val="00C54F49"/>
    <w:rsid w:val="00C6524A"/>
    <w:rsid w:val="00C659DF"/>
    <w:rsid w:val="00C664F9"/>
    <w:rsid w:val="00C66FA9"/>
    <w:rsid w:val="00C72DBC"/>
    <w:rsid w:val="00C73A37"/>
    <w:rsid w:val="00C816B7"/>
    <w:rsid w:val="00C835B9"/>
    <w:rsid w:val="00C90459"/>
    <w:rsid w:val="00C95C1D"/>
    <w:rsid w:val="00CA0ACA"/>
    <w:rsid w:val="00CA2CA1"/>
    <w:rsid w:val="00CA361D"/>
    <w:rsid w:val="00CA6DBC"/>
    <w:rsid w:val="00CB4180"/>
    <w:rsid w:val="00CB5CFD"/>
    <w:rsid w:val="00CC2C9E"/>
    <w:rsid w:val="00CD3FBA"/>
    <w:rsid w:val="00CD4BBA"/>
    <w:rsid w:val="00CD66A6"/>
    <w:rsid w:val="00CD6794"/>
    <w:rsid w:val="00CD67A1"/>
    <w:rsid w:val="00CE1344"/>
    <w:rsid w:val="00CE48C1"/>
    <w:rsid w:val="00CE624E"/>
    <w:rsid w:val="00D034B5"/>
    <w:rsid w:val="00D1422C"/>
    <w:rsid w:val="00D148CC"/>
    <w:rsid w:val="00D214EE"/>
    <w:rsid w:val="00D235C8"/>
    <w:rsid w:val="00D26A66"/>
    <w:rsid w:val="00D275D4"/>
    <w:rsid w:val="00D307FF"/>
    <w:rsid w:val="00D32A9B"/>
    <w:rsid w:val="00D35449"/>
    <w:rsid w:val="00D37844"/>
    <w:rsid w:val="00D41929"/>
    <w:rsid w:val="00D41FA2"/>
    <w:rsid w:val="00D57E8D"/>
    <w:rsid w:val="00D61084"/>
    <w:rsid w:val="00D61223"/>
    <w:rsid w:val="00D62163"/>
    <w:rsid w:val="00D64B51"/>
    <w:rsid w:val="00D64FBC"/>
    <w:rsid w:val="00D67988"/>
    <w:rsid w:val="00D67C69"/>
    <w:rsid w:val="00D71DD1"/>
    <w:rsid w:val="00D72E73"/>
    <w:rsid w:val="00D72EB5"/>
    <w:rsid w:val="00D734E2"/>
    <w:rsid w:val="00D7587D"/>
    <w:rsid w:val="00D76D7F"/>
    <w:rsid w:val="00D76E94"/>
    <w:rsid w:val="00D7779F"/>
    <w:rsid w:val="00D80B4C"/>
    <w:rsid w:val="00D82D26"/>
    <w:rsid w:val="00D85849"/>
    <w:rsid w:val="00D94B9C"/>
    <w:rsid w:val="00D962BC"/>
    <w:rsid w:val="00D97BAC"/>
    <w:rsid w:val="00DA05D8"/>
    <w:rsid w:val="00DA189C"/>
    <w:rsid w:val="00DA2339"/>
    <w:rsid w:val="00DA2516"/>
    <w:rsid w:val="00DA2EC0"/>
    <w:rsid w:val="00DA472E"/>
    <w:rsid w:val="00DA48CF"/>
    <w:rsid w:val="00DC2F94"/>
    <w:rsid w:val="00DC3E75"/>
    <w:rsid w:val="00DC68B8"/>
    <w:rsid w:val="00DC6A1A"/>
    <w:rsid w:val="00DC7939"/>
    <w:rsid w:val="00DC79ED"/>
    <w:rsid w:val="00DE14E7"/>
    <w:rsid w:val="00DE3299"/>
    <w:rsid w:val="00DE46B2"/>
    <w:rsid w:val="00DF0308"/>
    <w:rsid w:val="00DF0B3F"/>
    <w:rsid w:val="00DF0F5E"/>
    <w:rsid w:val="00DF2B97"/>
    <w:rsid w:val="00DF3670"/>
    <w:rsid w:val="00DF557E"/>
    <w:rsid w:val="00DF55A4"/>
    <w:rsid w:val="00DF6520"/>
    <w:rsid w:val="00DF7B0B"/>
    <w:rsid w:val="00E06396"/>
    <w:rsid w:val="00E1063D"/>
    <w:rsid w:val="00E13E26"/>
    <w:rsid w:val="00E22B7A"/>
    <w:rsid w:val="00E23518"/>
    <w:rsid w:val="00E26261"/>
    <w:rsid w:val="00E34511"/>
    <w:rsid w:val="00E35982"/>
    <w:rsid w:val="00E376A8"/>
    <w:rsid w:val="00E41CC1"/>
    <w:rsid w:val="00E42D16"/>
    <w:rsid w:val="00E442EC"/>
    <w:rsid w:val="00E471BE"/>
    <w:rsid w:val="00E50848"/>
    <w:rsid w:val="00E51483"/>
    <w:rsid w:val="00E530B4"/>
    <w:rsid w:val="00E54C07"/>
    <w:rsid w:val="00E55468"/>
    <w:rsid w:val="00E622AD"/>
    <w:rsid w:val="00E727E0"/>
    <w:rsid w:val="00E77276"/>
    <w:rsid w:val="00E86A28"/>
    <w:rsid w:val="00E92AC2"/>
    <w:rsid w:val="00E93BA8"/>
    <w:rsid w:val="00E940D6"/>
    <w:rsid w:val="00E968BB"/>
    <w:rsid w:val="00EA0989"/>
    <w:rsid w:val="00EA0D5F"/>
    <w:rsid w:val="00EA3742"/>
    <w:rsid w:val="00EA51EA"/>
    <w:rsid w:val="00EA6DC6"/>
    <w:rsid w:val="00EA6DF5"/>
    <w:rsid w:val="00EB3319"/>
    <w:rsid w:val="00EB44FC"/>
    <w:rsid w:val="00EB4C11"/>
    <w:rsid w:val="00EB55BF"/>
    <w:rsid w:val="00EB620C"/>
    <w:rsid w:val="00EB72B8"/>
    <w:rsid w:val="00EC3579"/>
    <w:rsid w:val="00EC57E5"/>
    <w:rsid w:val="00EC70D5"/>
    <w:rsid w:val="00EC724A"/>
    <w:rsid w:val="00ED68A8"/>
    <w:rsid w:val="00ED7236"/>
    <w:rsid w:val="00EE04BF"/>
    <w:rsid w:val="00EE25DE"/>
    <w:rsid w:val="00EE4D36"/>
    <w:rsid w:val="00EE5109"/>
    <w:rsid w:val="00EE5B4F"/>
    <w:rsid w:val="00EF1392"/>
    <w:rsid w:val="00EF7AE7"/>
    <w:rsid w:val="00F00E27"/>
    <w:rsid w:val="00F0595B"/>
    <w:rsid w:val="00F135B5"/>
    <w:rsid w:val="00F143FD"/>
    <w:rsid w:val="00F15701"/>
    <w:rsid w:val="00F16CB6"/>
    <w:rsid w:val="00F207D4"/>
    <w:rsid w:val="00F306CA"/>
    <w:rsid w:val="00F34DC7"/>
    <w:rsid w:val="00F42C28"/>
    <w:rsid w:val="00F44DC4"/>
    <w:rsid w:val="00F51344"/>
    <w:rsid w:val="00F532C4"/>
    <w:rsid w:val="00F53A11"/>
    <w:rsid w:val="00F55FC3"/>
    <w:rsid w:val="00F56FCA"/>
    <w:rsid w:val="00F600C7"/>
    <w:rsid w:val="00F61EE7"/>
    <w:rsid w:val="00F6509B"/>
    <w:rsid w:val="00F70AB1"/>
    <w:rsid w:val="00F833AC"/>
    <w:rsid w:val="00F83E19"/>
    <w:rsid w:val="00F84E28"/>
    <w:rsid w:val="00F8503E"/>
    <w:rsid w:val="00F8723F"/>
    <w:rsid w:val="00F90356"/>
    <w:rsid w:val="00F95DFD"/>
    <w:rsid w:val="00FA3188"/>
    <w:rsid w:val="00FA330D"/>
    <w:rsid w:val="00FA60E0"/>
    <w:rsid w:val="00FA7E12"/>
    <w:rsid w:val="00FB3AF6"/>
    <w:rsid w:val="00FB5424"/>
    <w:rsid w:val="00FB5839"/>
    <w:rsid w:val="00FB73B9"/>
    <w:rsid w:val="00FB76F8"/>
    <w:rsid w:val="00FC3791"/>
    <w:rsid w:val="00FC41A8"/>
    <w:rsid w:val="00FC55A4"/>
    <w:rsid w:val="00FD1039"/>
    <w:rsid w:val="00FD28E8"/>
    <w:rsid w:val="00FE6ADA"/>
    <w:rsid w:val="00FF16E3"/>
    <w:rsid w:val="00FF2C2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qFormat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qFormat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F2C22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85FAD"/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80354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1AE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265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265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265B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5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65B1"/>
    <w:rPr>
      <w:b/>
      <w:bCs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3278B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21F07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E940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99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679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6767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204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278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4561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19502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4076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266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22492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04574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316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1248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7428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5639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468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50657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3109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315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205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5118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6705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66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4015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647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5589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71217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95846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29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702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2655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9133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191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588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8535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8176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hyperlink" Target="https://es.linkedin.com/school/uniovi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6.jpg"/><Relationship Id="rId7" Type="http://schemas.openxmlformats.org/officeDocument/2006/relationships/endnotes" Target="endnotes.xml"/><Relationship Id="rId12" Type="http://schemas.openxmlformats.org/officeDocument/2006/relationships/hyperlink" Target="file:///C:\Users\usuario\Desktop\Investigacion\FBiodiversidad\Comunicaciones%20FBiodiversidad\Comunicacion%20Publicidad\www.uniovi.es" TargetMode="External"/><Relationship Id="rId17" Type="http://schemas.openxmlformats.org/officeDocument/2006/relationships/image" Target="media/image4.w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twitter.com/uniovi_info" TargetMode="External"/><Relationship Id="rId20" Type="http://schemas.openxmlformats.org/officeDocument/2006/relationships/hyperlink" Target="https://www.instagram.com/universidad_de_ovie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youtube.com/c/UniversidadOvied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facebook.com/UniversidadOviedo" TargetMode="External"/><Relationship Id="rId22" Type="http://schemas.openxmlformats.org/officeDocument/2006/relationships/hyperlink" Target="https://www.tiktok.com/@uniovi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1.xlsx"/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7275D-1A4E-4DFA-84F1-FAEFEB07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799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52</cp:revision>
  <cp:lastPrinted>2023-09-07T09:14:00Z</cp:lastPrinted>
  <dcterms:created xsi:type="dcterms:W3CDTF">2023-10-25T08:07:00Z</dcterms:created>
  <dcterms:modified xsi:type="dcterms:W3CDTF">2023-10-26T12:37:00Z</dcterms:modified>
</cp:coreProperties>
</file>