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62774" w14:textId="50A2D9DF" w:rsidR="005E0B99" w:rsidRPr="00AA488B" w:rsidRDefault="005E0B99" w:rsidP="005D4F46">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bCs/>
          <w:color w:val="00837A"/>
          <w:sz w:val="36"/>
          <w:szCs w:val="36"/>
          <w:lang w:val="es-ES_tradnl" w:eastAsia="en-GB"/>
        </w:rPr>
        <w:t>Una investigación en la que participa la Universidad de Oviedo revela que u</w:t>
      </w:r>
      <w:r w:rsidRPr="005E0B99">
        <w:rPr>
          <w:rFonts w:ascii="Arial" w:eastAsia="MS Mincho" w:hAnsi="Arial" w:cs="Arial"/>
          <w:bCs/>
          <w:color w:val="00837A"/>
          <w:sz w:val="36"/>
          <w:szCs w:val="36"/>
          <w:lang w:val="es-ES_tradnl" w:eastAsia="en-GB"/>
        </w:rPr>
        <w:t>n desayuno adecuado disminuye el riesgo de desarrollar el síndrome metabólico</w:t>
      </w:r>
    </w:p>
    <w:p w14:paraId="5E0B55E7" w14:textId="77777777" w:rsidR="00FF2C22" w:rsidRDefault="00FF2C22" w:rsidP="005D4F46">
      <w:pPr>
        <w:pStyle w:val="Textosinformato"/>
        <w:spacing w:line="288" w:lineRule="auto"/>
        <w:ind w:left="851" w:right="709"/>
        <w:jc w:val="both"/>
        <w:rPr>
          <w:rFonts w:ascii="Arial" w:eastAsia="MS Mincho" w:hAnsi="Arial" w:cs="Arial"/>
          <w:color w:val="00837A"/>
          <w:sz w:val="36"/>
          <w:szCs w:val="36"/>
          <w:lang w:eastAsia="en-GB"/>
        </w:rPr>
      </w:pPr>
    </w:p>
    <w:p w14:paraId="1B71BFCB" w14:textId="1129AFBB" w:rsidR="005E0B99" w:rsidRDefault="005E0B99" w:rsidP="005D4F46">
      <w:pPr>
        <w:pStyle w:val="Textosinformato"/>
        <w:spacing w:line="288" w:lineRule="auto"/>
        <w:ind w:left="851" w:right="709"/>
        <w:jc w:val="both"/>
        <w:rPr>
          <w:rFonts w:ascii="Arial" w:hAnsi="Arial" w:cs="Arial"/>
          <w:b/>
          <w:bCs/>
          <w:sz w:val="24"/>
          <w:szCs w:val="24"/>
        </w:rPr>
      </w:pPr>
    </w:p>
    <w:p w14:paraId="074746A5" w14:textId="76BED7B0" w:rsidR="005E0B99" w:rsidRDefault="005E0B99" w:rsidP="005D4F46">
      <w:pPr>
        <w:pStyle w:val="Textosinformato"/>
        <w:spacing w:line="288" w:lineRule="auto"/>
        <w:ind w:left="851" w:right="709"/>
        <w:jc w:val="both"/>
        <w:rPr>
          <w:rFonts w:ascii="Arial" w:hAnsi="Arial" w:cs="Arial"/>
          <w:b/>
          <w:bCs/>
          <w:sz w:val="24"/>
          <w:szCs w:val="24"/>
          <w:lang w:val="es-ES_tradnl"/>
        </w:rPr>
      </w:pPr>
      <w:r w:rsidRPr="005E0B99">
        <w:rPr>
          <w:rFonts w:ascii="Arial" w:hAnsi="Arial" w:cs="Arial"/>
          <w:b/>
          <w:bCs/>
          <w:sz w:val="24"/>
          <w:szCs w:val="24"/>
          <w:lang w:val="es-ES_tradnl"/>
        </w:rPr>
        <w:t>Las personas que ingieren entre un 15</w:t>
      </w:r>
      <w:r>
        <w:rPr>
          <w:rFonts w:ascii="Arial" w:hAnsi="Arial" w:cs="Arial"/>
          <w:b/>
          <w:bCs/>
          <w:sz w:val="24"/>
          <w:szCs w:val="24"/>
          <w:lang w:val="es-ES_tradnl"/>
        </w:rPr>
        <w:t>%</w:t>
      </w:r>
      <w:r w:rsidRPr="005E0B99">
        <w:rPr>
          <w:rFonts w:ascii="Arial" w:hAnsi="Arial" w:cs="Arial"/>
          <w:b/>
          <w:bCs/>
          <w:sz w:val="24"/>
          <w:szCs w:val="24"/>
          <w:lang w:val="es-ES_tradnl"/>
        </w:rPr>
        <w:t xml:space="preserve"> y un 30% de sus calorías </w:t>
      </w:r>
      <w:r>
        <w:rPr>
          <w:rFonts w:ascii="Arial" w:hAnsi="Arial" w:cs="Arial"/>
          <w:b/>
          <w:bCs/>
          <w:sz w:val="24"/>
          <w:szCs w:val="24"/>
          <w:lang w:val="es-ES_tradnl"/>
        </w:rPr>
        <w:t xml:space="preserve">diarias </w:t>
      </w:r>
      <w:r w:rsidR="002131A5">
        <w:rPr>
          <w:rFonts w:ascii="Arial" w:hAnsi="Arial" w:cs="Arial"/>
          <w:b/>
          <w:bCs/>
          <w:sz w:val="24"/>
          <w:szCs w:val="24"/>
          <w:lang w:val="es-ES_tradnl"/>
        </w:rPr>
        <w:t>durante el desayuno</w:t>
      </w:r>
      <w:r w:rsidRPr="005E0B99">
        <w:rPr>
          <w:rFonts w:ascii="Arial" w:hAnsi="Arial" w:cs="Arial"/>
          <w:b/>
          <w:bCs/>
          <w:sz w:val="24"/>
          <w:szCs w:val="24"/>
          <w:lang w:val="es-ES_tradnl"/>
        </w:rPr>
        <w:t xml:space="preserve"> presentan una menor proporción de obesidad,</w:t>
      </w:r>
      <w:r>
        <w:rPr>
          <w:rFonts w:ascii="Arial" w:hAnsi="Arial" w:cs="Arial"/>
          <w:b/>
          <w:bCs/>
          <w:sz w:val="24"/>
          <w:szCs w:val="24"/>
          <w:lang w:val="es-ES_tradnl"/>
        </w:rPr>
        <w:t xml:space="preserve"> </w:t>
      </w:r>
      <w:r w:rsidRPr="005E0B99">
        <w:rPr>
          <w:rFonts w:ascii="Arial" w:hAnsi="Arial" w:cs="Arial"/>
          <w:b/>
          <w:bCs/>
          <w:sz w:val="24"/>
          <w:szCs w:val="24"/>
          <w:lang w:val="es-ES_tradnl"/>
        </w:rPr>
        <w:t>hipertensión arterial y diabetes</w:t>
      </w:r>
    </w:p>
    <w:p w14:paraId="716F2137" w14:textId="43D51279" w:rsidR="003A4E7E" w:rsidRDefault="003A4E7E" w:rsidP="005D4F46">
      <w:pPr>
        <w:pStyle w:val="Textosinformato"/>
        <w:spacing w:line="288" w:lineRule="auto"/>
        <w:ind w:left="851" w:right="709"/>
        <w:jc w:val="both"/>
        <w:rPr>
          <w:rFonts w:ascii="Arial" w:hAnsi="Arial" w:cs="Arial"/>
          <w:b/>
          <w:bCs/>
          <w:sz w:val="24"/>
          <w:szCs w:val="24"/>
          <w:lang w:val="es-ES_tradnl"/>
        </w:rPr>
      </w:pPr>
    </w:p>
    <w:p w14:paraId="603292AF" w14:textId="1C8AFB66" w:rsidR="003A4E7E" w:rsidRDefault="003A4E7E"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estudio apunta que aquellos </w:t>
      </w:r>
      <w:r w:rsidR="006F3F40">
        <w:rPr>
          <w:rFonts w:ascii="Arial" w:hAnsi="Arial" w:cs="Arial"/>
          <w:b/>
          <w:bCs/>
          <w:sz w:val="24"/>
          <w:szCs w:val="24"/>
        </w:rPr>
        <w:t xml:space="preserve">individuos </w:t>
      </w:r>
      <w:r w:rsidRPr="003A4E7E">
        <w:rPr>
          <w:rFonts w:ascii="Arial" w:hAnsi="Arial" w:cs="Arial"/>
          <w:b/>
          <w:bCs/>
          <w:sz w:val="24"/>
          <w:szCs w:val="24"/>
        </w:rPr>
        <w:t xml:space="preserve">que realizan más de </w:t>
      </w:r>
      <w:r>
        <w:rPr>
          <w:rFonts w:ascii="Arial" w:hAnsi="Arial" w:cs="Arial"/>
          <w:b/>
          <w:bCs/>
          <w:sz w:val="24"/>
          <w:szCs w:val="24"/>
        </w:rPr>
        <w:t>cinco</w:t>
      </w:r>
      <w:r w:rsidRPr="003A4E7E">
        <w:rPr>
          <w:rFonts w:ascii="Arial" w:hAnsi="Arial" w:cs="Arial"/>
          <w:b/>
          <w:bCs/>
          <w:sz w:val="24"/>
          <w:szCs w:val="24"/>
        </w:rPr>
        <w:t xml:space="preserve"> ingestas al día, quizás debido a un mayor picoteo entre horas</w:t>
      </w:r>
      <w:r>
        <w:rPr>
          <w:rFonts w:ascii="Arial" w:hAnsi="Arial" w:cs="Arial"/>
          <w:b/>
          <w:bCs/>
          <w:sz w:val="24"/>
          <w:szCs w:val="24"/>
        </w:rPr>
        <w:t>, tienen más probabilidades de sufrir el s</w:t>
      </w:r>
      <w:r w:rsidRPr="003A4E7E">
        <w:rPr>
          <w:rFonts w:ascii="Arial" w:hAnsi="Arial" w:cs="Arial"/>
          <w:b/>
          <w:bCs/>
          <w:sz w:val="24"/>
          <w:szCs w:val="24"/>
        </w:rPr>
        <w:t xml:space="preserve">índrome </w:t>
      </w:r>
      <w:r>
        <w:rPr>
          <w:rFonts w:ascii="Arial" w:hAnsi="Arial" w:cs="Arial"/>
          <w:b/>
          <w:bCs/>
          <w:sz w:val="24"/>
          <w:szCs w:val="24"/>
        </w:rPr>
        <w:t>m</w:t>
      </w:r>
      <w:r w:rsidRPr="003A4E7E">
        <w:rPr>
          <w:rFonts w:ascii="Arial" w:hAnsi="Arial" w:cs="Arial"/>
          <w:b/>
          <w:bCs/>
          <w:sz w:val="24"/>
          <w:szCs w:val="24"/>
        </w:rPr>
        <w:t>etabólico</w:t>
      </w:r>
    </w:p>
    <w:p w14:paraId="4E64D34E" w14:textId="3A8E7E0F" w:rsidR="006F3F40" w:rsidRDefault="006F3F40" w:rsidP="005D4F46">
      <w:pPr>
        <w:pStyle w:val="Textosinformato"/>
        <w:spacing w:line="288" w:lineRule="auto"/>
        <w:ind w:left="851" w:right="709"/>
        <w:jc w:val="both"/>
        <w:rPr>
          <w:rFonts w:ascii="Arial" w:hAnsi="Arial" w:cs="Arial"/>
          <w:b/>
          <w:bCs/>
          <w:sz w:val="24"/>
          <w:szCs w:val="24"/>
        </w:rPr>
      </w:pPr>
    </w:p>
    <w:p w14:paraId="0786E027" w14:textId="5DF5D2DC" w:rsidR="006F3F40" w:rsidRDefault="006F3F40" w:rsidP="005D4F4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El trabajo, en el que colabora el Departamento de Biología Funcional de la universidad asturiana, ha sido publicado en ‘Nutrients’, una revista de máximo impacto en su área del conocimiento</w:t>
      </w:r>
    </w:p>
    <w:p w14:paraId="3AA7231B" w14:textId="77777777" w:rsidR="002131A5" w:rsidRDefault="002131A5" w:rsidP="005D4F46">
      <w:pPr>
        <w:pStyle w:val="Textosinformato"/>
        <w:spacing w:line="288" w:lineRule="auto"/>
        <w:ind w:left="851" w:right="709"/>
        <w:jc w:val="both"/>
        <w:rPr>
          <w:rFonts w:ascii="Arial" w:hAnsi="Arial" w:cs="Arial"/>
          <w:b/>
          <w:bCs/>
          <w:sz w:val="24"/>
          <w:szCs w:val="24"/>
        </w:rPr>
      </w:pPr>
    </w:p>
    <w:p w14:paraId="378F44C9" w14:textId="0E4E926A" w:rsidR="00601E38" w:rsidRDefault="00601E38" w:rsidP="005D4F46">
      <w:pPr>
        <w:pStyle w:val="Textosinformato"/>
        <w:spacing w:line="288" w:lineRule="auto"/>
        <w:ind w:left="851" w:right="709"/>
        <w:jc w:val="both"/>
        <w:rPr>
          <w:rFonts w:ascii="Arial" w:hAnsi="Arial" w:cs="Arial"/>
          <w:b/>
          <w:bCs/>
          <w:sz w:val="24"/>
          <w:szCs w:val="24"/>
        </w:rPr>
      </w:pPr>
    </w:p>
    <w:p w14:paraId="3FBDA0C2" w14:textId="09BC6B40" w:rsidR="005E0B99" w:rsidRDefault="4CF26BEF" w:rsidP="005E0B99">
      <w:pPr>
        <w:pStyle w:val="Textosinformato"/>
        <w:spacing w:line="288" w:lineRule="auto"/>
        <w:ind w:left="851" w:right="709"/>
        <w:jc w:val="both"/>
        <w:rPr>
          <w:rFonts w:ascii="Arial" w:hAnsi="Arial" w:cs="Arial"/>
        </w:rPr>
      </w:pPr>
      <w:r w:rsidRPr="4CF26BEF">
        <w:rPr>
          <w:rFonts w:ascii="Arial" w:hAnsi="Arial" w:cs="Arial"/>
          <w:b/>
          <w:bCs/>
        </w:rPr>
        <w:t>Oviedo</w:t>
      </w:r>
      <w:r w:rsidR="00DB0A7F">
        <w:rPr>
          <w:rFonts w:ascii="Arial" w:hAnsi="Arial" w:cs="Arial"/>
          <w:b/>
          <w:bCs/>
        </w:rPr>
        <w:t>/Uviéu</w:t>
      </w:r>
      <w:r w:rsidRPr="4CF26BEF">
        <w:rPr>
          <w:rFonts w:ascii="Arial" w:hAnsi="Arial" w:cs="Arial"/>
          <w:b/>
          <w:bCs/>
        </w:rPr>
        <w:t xml:space="preserve">, </w:t>
      </w:r>
      <w:r w:rsidR="005E0B99">
        <w:rPr>
          <w:rFonts w:ascii="Arial" w:hAnsi="Arial" w:cs="Arial"/>
          <w:b/>
          <w:bCs/>
        </w:rPr>
        <w:t>2</w:t>
      </w:r>
      <w:r w:rsidR="00B117B0">
        <w:rPr>
          <w:rFonts w:ascii="Arial" w:hAnsi="Arial" w:cs="Arial"/>
          <w:b/>
          <w:bCs/>
        </w:rPr>
        <w:t>5</w:t>
      </w:r>
      <w:r w:rsidRPr="4CF26BEF">
        <w:rPr>
          <w:rFonts w:ascii="Arial" w:hAnsi="Arial" w:cs="Arial"/>
          <w:b/>
          <w:bCs/>
        </w:rPr>
        <w:t xml:space="preserve"> de abril de 2023</w:t>
      </w:r>
      <w:r w:rsidRPr="4CF26BEF">
        <w:rPr>
          <w:rFonts w:ascii="Arial" w:hAnsi="Arial" w:cs="Arial"/>
        </w:rPr>
        <w:t xml:space="preserve">. </w:t>
      </w:r>
      <w:r w:rsidR="005E0B99" w:rsidRPr="005E0B99">
        <w:rPr>
          <w:rFonts w:ascii="Arial" w:hAnsi="Arial" w:cs="Arial"/>
        </w:rPr>
        <w:t xml:space="preserve">Una de las patologías que más está aumentado en el mundo es el </w:t>
      </w:r>
      <w:r w:rsidR="005E0B99">
        <w:rPr>
          <w:rFonts w:ascii="Arial" w:hAnsi="Arial" w:cs="Arial"/>
        </w:rPr>
        <w:t>s</w:t>
      </w:r>
      <w:r w:rsidR="005E0B99" w:rsidRPr="005E0B99">
        <w:rPr>
          <w:rFonts w:ascii="Arial" w:hAnsi="Arial" w:cs="Arial"/>
        </w:rPr>
        <w:t xml:space="preserve">índrome </w:t>
      </w:r>
      <w:r w:rsidR="005E0B99">
        <w:rPr>
          <w:rFonts w:ascii="Arial" w:hAnsi="Arial" w:cs="Arial"/>
        </w:rPr>
        <w:t>m</w:t>
      </w:r>
      <w:r w:rsidR="005E0B99" w:rsidRPr="005E0B99">
        <w:rPr>
          <w:rFonts w:ascii="Arial" w:hAnsi="Arial" w:cs="Arial"/>
        </w:rPr>
        <w:t>etabólico</w:t>
      </w:r>
      <w:r w:rsidR="005E0B99">
        <w:rPr>
          <w:rFonts w:ascii="Arial" w:hAnsi="Arial" w:cs="Arial"/>
        </w:rPr>
        <w:t>, que ocurre</w:t>
      </w:r>
      <w:r w:rsidR="005E0B99" w:rsidRPr="005E0B99">
        <w:rPr>
          <w:rFonts w:ascii="Arial" w:hAnsi="Arial" w:cs="Arial"/>
        </w:rPr>
        <w:t xml:space="preserve"> cuando se dan en la misma persona</w:t>
      </w:r>
      <w:r w:rsidR="005E0B99">
        <w:rPr>
          <w:rFonts w:ascii="Arial" w:hAnsi="Arial" w:cs="Arial"/>
        </w:rPr>
        <w:t>,</w:t>
      </w:r>
      <w:r w:rsidR="005E0B99" w:rsidRPr="005E0B99">
        <w:rPr>
          <w:rFonts w:ascii="Arial" w:hAnsi="Arial" w:cs="Arial"/>
        </w:rPr>
        <w:t xml:space="preserve"> al menos</w:t>
      </w:r>
      <w:r w:rsidR="005E0B99">
        <w:rPr>
          <w:rFonts w:ascii="Arial" w:hAnsi="Arial" w:cs="Arial"/>
        </w:rPr>
        <w:t>, tres</w:t>
      </w:r>
      <w:r w:rsidR="005E0B99" w:rsidRPr="005E0B99">
        <w:rPr>
          <w:rFonts w:ascii="Arial" w:hAnsi="Arial" w:cs="Arial"/>
        </w:rPr>
        <w:t xml:space="preserve"> de los siguientes requisitos: obesidad, triglicéridos elevados, HDL-Colesterol bajo, hipertensión arterial y diabetes. </w:t>
      </w:r>
      <w:r w:rsidR="005E0B99">
        <w:rPr>
          <w:rFonts w:ascii="Arial" w:hAnsi="Arial" w:cs="Arial"/>
        </w:rPr>
        <w:t xml:space="preserve">La dieta es uno de los factores que más influye en este síndrome. Una investigación, en la que participa la Universidad de Oviedo, revela que un desayuno adecuado disminuye el riesgo de desarrollar esta patología. El estudio concluye que aquellas personas que ingieren entre un 15% y un 30% de sus calorías diarias durante la primera comida del día presentan una menor proporción de obesidad, hipertensión arterial y diabetes. La investigación ha sido publicada en la revista </w:t>
      </w:r>
      <w:r w:rsidR="005E0B99" w:rsidRPr="005E0B99">
        <w:rPr>
          <w:rFonts w:ascii="Arial" w:hAnsi="Arial" w:cs="Arial"/>
          <w:i/>
        </w:rPr>
        <w:t>Nutrients</w:t>
      </w:r>
      <w:r w:rsidR="005E0B99">
        <w:rPr>
          <w:rFonts w:ascii="Arial" w:hAnsi="Arial" w:cs="Arial"/>
        </w:rPr>
        <w:t>, de máximo impacto en su área del conocimiento.</w:t>
      </w:r>
    </w:p>
    <w:p w14:paraId="13667B16" w14:textId="0EC7C824" w:rsidR="005E0B99" w:rsidRDefault="005E0B99" w:rsidP="005E0B99">
      <w:pPr>
        <w:pStyle w:val="Textosinformato"/>
        <w:spacing w:line="288" w:lineRule="auto"/>
        <w:ind w:left="851" w:right="709"/>
        <w:jc w:val="both"/>
        <w:rPr>
          <w:rFonts w:ascii="Arial" w:hAnsi="Arial" w:cs="Arial"/>
        </w:rPr>
      </w:pPr>
    </w:p>
    <w:p w14:paraId="5E7B9836" w14:textId="77777777" w:rsidR="003A4E7E" w:rsidRDefault="005E0B99" w:rsidP="005E0B99">
      <w:pPr>
        <w:pStyle w:val="Textosinformato"/>
        <w:spacing w:line="288" w:lineRule="auto"/>
        <w:ind w:left="851" w:right="709"/>
        <w:jc w:val="both"/>
        <w:rPr>
          <w:rFonts w:ascii="Arial" w:hAnsi="Arial" w:cs="Arial"/>
        </w:rPr>
      </w:pPr>
      <w:r>
        <w:rPr>
          <w:rFonts w:ascii="Arial" w:hAnsi="Arial" w:cs="Arial"/>
        </w:rPr>
        <w:t xml:space="preserve">Cristina Lasheras Mayo, profesora del Departamento de Biología Funcional de la Universidad de Oviedo, recuerda </w:t>
      </w:r>
      <w:r w:rsidR="003A4E7E">
        <w:rPr>
          <w:rFonts w:ascii="Arial" w:hAnsi="Arial" w:cs="Arial"/>
        </w:rPr>
        <w:t>que l</w:t>
      </w:r>
      <w:r w:rsidRPr="005E0B99">
        <w:rPr>
          <w:rFonts w:ascii="Arial" w:hAnsi="Arial" w:cs="Arial"/>
        </w:rPr>
        <w:t>os estudios actuales sobre nutrición se centran no s</w:t>
      </w:r>
      <w:r w:rsidR="003A4E7E">
        <w:rPr>
          <w:rFonts w:ascii="Arial" w:hAnsi="Arial" w:cs="Arial"/>
        </w:rPr>
        <w:t>o</w:t>
      </w:r>
      <w:r w:rsidRPr="005E0B99">
        <w:rPr>
          <w:rFonts w:ascii="Arial" w:hAnsi="Arial" w:cs="Arial"/>
        </w:rPr>
        <w:t xml:space="preserve">lo en averiguar cómo influye la ingesta total de alimentos y nutrientes, sino en la importancia de cómo los distribuimos a lo largo del día. </w:t>
      </w:r>
      <w:r w:rsidR="003A4E7E">
        <w:rPr>
          <w:rFonts w:ascii="Arial" w:hAnsi="Arial" w:cs="Arial"/>
        </w:rPr>
        <w:t>“</w:t>
      </w:r>
      <w:r w:rsidRPr="005E0B99">
        <w:rPr>
          <w:rFonts w:ascii="Arial" w:hAnsi="Arial" w:cs="Arial"/>
        </w:rPr>
        <w:t xml:space="preserve">Muchos estudios han concluido que el desayuno es una de las comidas más importantes del día y que aquellos que no desayunan tienen más problemas de salud. Sin embargo, la mayoría de los estudios que han valorado la relación entre la composición de la ingesta y distintas enfermedades, se han focalizado en el efecto de las comidas del mediodía, la cena o bien en la ingesta </w:t>
      </w:r>
      <w:r w:rsidRPr="005E0B99">
        <w:rPr>
          <w:rFonts w:ascii="Arial" w:hAnsi="Arial" w:cs="Arial"/>
        </w:rPr>
        <w:lastRenderedPageBreak/>
        <w:t>nocturna</w:t>
      </w:r>
      <w:r w:rsidR="003A4E7E">
        <w:rPr>
          <w:rFonts w:ascii="Arial" w:hAnsi="Arial" w:cs="Arial"/>
        </w:rPr>
        <w:t xml:space="preserve"> y son </w:t>
      </w:r>
      <w:r w:rsidRPr="005E0B99">
        <w:rPr>
          <w:rFonts w:ascii="Arial" w:hAnsi="Arial" w:cs="Arial"/>
        </w:rPr>
        <w:t>pocos los que lo han hecho en el desayuno</w:t>
      </w:r>
      <w:r w:rsidR="003A4E7E">
        <w:rPr>
          <w:rFonts w:ascii="Arial" w:hAnsi="Arial" w:cs="Arial"/>
        </w:rPr>
        <w:t>”, comenta la investigadora</w:t>
      </w:r>
      <w:r w:rsidRPr="005E0B99">
        <w:rPr>
          <w:rFonts w:ascii="Arial" w:hAnsi="Arial" w:cs="Arial"/>
        </w:rPr>
        <w:t xml:space="preserve">. </w:t>
      </w:r>
      <w:r w:rsidR="003A4E7E">
        <w:rPr>
          <w:rFonts w:ascii="Arial" w:hAnsi="Arial" w:cs="Arial"/>
        </w:rPr>
        <w:t>“</w:t>
      </w:r>
      <w:r w:rsidRPr="005E0B99">
        <w:rPr>
          <w:rFonts w:ascii="Arial" w:hAnsi="Arial" w:cs="Arial"/>
        </w:rPr>
        <w:t>Por este motivo, nos propusimos en este trabajo profundizar en el efecto del desayuno sobre la salud metabólica</w:t>
      </w:r>
      <w:r w:rsidR="003A4E7E">
        <w:rPr>
          <w:rFonts w:ascii="Arial" w:hAnsi="Arial" w:cs="Arial"/>
        </w:rPr>
        <w:t>”, aclara.</w:t>
      </w:r>
    </w:p>
    <w:p w14:paraId="5D8CB55C" w14:textId="468B4A5A" w:rsidR="005E0B99" w:rsidRPr="005E0B99" w:rsidRDefault="005E0B99" w:rsidP="005E0B99">
      <w:pPr>
        <w:pStyle w:val="Textosinformato"/>
        <w:spacing w:line="288" w:lineRule="auto"/>
        <w:ind w:left="851" w:right="709"/>
        <w:jc w:val="both"/>
        <w:rPr>
          <w:rFonts w:ascii="Arial" w:hAnsi="Arial" w:cs="Arial"/>
        </w:rPr>
      </w:pPr>
    </w:p>
    <w:p w14:paraId="7A16775D" w14:textId="64435AFC" w:rsidR="005E0B99" w:rsidRDefault="005E0B99" w:rsidP="005E0B99">
      <w:pPr>
        <w:pStyle w:val="Textosinformato"/>
        <w:spacing w:line="288" w:lineRule="auto"/>
        <w:ind w:left="851" w:right="709"/>
        <w:jc w:val="both"/>
        <w:rPr>
          <w:rFonts w:ascii="Arial" w:hAnsi="Arial" w:cs="Arial"/>
        </w:rPr>
      </w:pPr>
      <w:r w:rsidRPr="005E0B99">
        <w:rPr>
          <w:rFonts w:ascii="Arial" w:hAnsi="Arial" w:cs="Arial"/>
        </w:rPr>
        <w:t xml:space="preserve">El estudio se llevó a cabo en personas voluntarias del estudio </w:t>
      </w:r>
      <w:r w:rsidR="003A4E7E">
        <w:rPr>
          <w:rFonts w:ascii="Arial" w:hAnsi="Arial" w:cs="Arial"/>
        </w:rPr>
        <w:t>prospectivo sobre dieta, cáncer y salud EPIC (</w:t>
      </w:r>
      <w:r w:rsidR="003A4E7E" w:rsidRPr="003A4E7E">
        <w:rPr>
          <w:rFonts w:ascii="Arial" w:hAnsi="Arial" w:cs="Arial"/>
          <w:i/>
        </w:rPr>
        <w:t>European Prospective Investigation into Cancer and Nutrition</w:t>
      </w:r>
      <w:r w:rsidR="003A4E7E">
        <w:rPr>
          <w:rFonts w:ascii="Arial" w:hAnsi="Arial" w:cs="Arial"/>
        </w:rPr>
        <w:t>, por sus siglas en inglés</w:t>
      </w:r>
      <w:r w:rsidR="003A4E7E" w:rsidRPr="003A4E7E">
        <w:rPr>
          <w:rFonts w:ascii="Arial" w:hAnsi="Arial" w:cs="Arial"/>
        </w:rPr>
        <w:t>)</w:t>
      </w:r>
      <w:r w:rsidR="003A4E7E">
        <w:rPr>
          <w:rFonts w:ascii="Arial" w:hAnsi="Arial" w:cs="Arial"/>
        </w:rPr>
        <w:t>,</w:t>
      </w:r>
      <w:r w:rsidRPr="005E0B99">
        <w:rPr>
          <w:rFonts w:ascii="Arial" w:hAnsi="Arial" w:cs="Arial"/>
        </w:rPr>
        <w:t xml:space="preserve"> que se desarrolla en Asturias, Granada, Murcia, Navarra, Guipúzcoa y Barcelona. En Asturias, el proyecto se lleva a cabo desde la Consejería de Salud y la Universidad de Oviedo.</w:t>
      </w:r>
    </w:p>
    <w:p w14:paraId="07066F16" w14:textId="1ADB314D" w:rsidR="003A4E7E" w:rsidRDefault="003A4E7E" w:rsidP="005E0B99">
      <w:pPr>
        <w:pStyle w:val="Textosinformato"/>
        <w:spacing w:line="288" w:lineRule="auto"/>
        <w:ind w:left="851" w:right="709"/>
        <w:jc w:val="both"/>
        <w:rPr>
          <w:rFonts w:ascii="Arial" w:hAnsi="Arial" w:cs="Arial"/>
        </w:rPr>
      </w:pPr>
    </w:p>
    <w:p w14:paraId="65FF281E" w14:textId="3CC2B145" w:rsidR="006F3F40" w:rsidRPr="006F3F40" w:rsidRDefault="006F3F40" w:rsidP="005E0B99">
      <w:pPr>
        <w:pStyle w:val="Textosinformato"/>
        <w:spacing w:line="288" w:lineRule="auto"/>
        <w:ind w:left="851" w:right="709"/>
        <w:jc w:val="both"/>
        <w:rPr>
          <w:rFonts w:ascii="Arial" w:hAnsi="Arial" w:cs="Arial"/>
          <w:b/>
        </w:rPr>
      </w:pPr>
      <w:r w:rsidRPr="006F3F40">
        <w:rPr>
          <w:rFonts w:ascii="Arial" w:hAnsi="Arial" w:cs="Arial"/>
          <w:b/>
        </w:rPr>
        <w:t>Historial dietético y análisis bioquímico</w:t>
      </w:r>
    </w:p>
    <w:p w14:paraId="2E8F36AD" w14:textId="4FE7CBC8" w:rsidR="005E0B99" w:rsidRDefault="005E0B99" w:rsidP="005E0B99">
      <w:pPr>
        <w:pStyle w:val="Textosinformato"/>
        <w:spacing w:line="288" w:lineRule="auto"/>
        <w:ind w:left="851" w:right="709"/>
        <w:jc w:val="both"/>
        <w:rPr>
          <w:rFonts w:ascii="Arial" w:hAnsi="Arial" w:cs="Arial"/>
        </w:rPr>
      </w:pPr>
      <w:r w:rsidRPr="005E0B99">
        <w:rPr>
          <w:rFonts w:ascii="Arial" w:hAnsi="Arial" w:cs="Arial"/>
        </w:rPr>
        <w:t xml:space="preserve">A cada participante se le realizó una historia de dieta y se le extrajo una muestra de sangre. Así, se obtuvo la ingesta de carbohidratos, proteínas, lípidos y fibra del total del día y de cada una de las tomas realizadas. Tras el análisis estadístico de los datos, se observó que la proporción de participantes que sufrían </w:t>
      </w:r>
      <w:r w:rsidR="003A4E7E">
        <w:rPr>
          <w:rFonts w:ascii="Arial" w:hAnsi="Arial" w:cs="Arial"/>
        </w:rPr>
        <w:t>s</w:t>
      </w:r>
      <w:r w:rsidRPr="005E0B99">
        <w:rPr>
          <w:rFonts w:ascii="Arial" w:hAnsi="Arial" w:cs="Arial"/>
        </w:rPr>
        <w:t xml:space="preserve">índrome </w:t>
      </w:r>
      <w:r w:rsidR="003A4E7E">
        <w:rPr>
          <w:rFonts w:ascii="Arial" w:hAnsi="Arial" w:cs="Arial"/>
        </w:rPr>
        <w:t>m</w:t>
      </w:r>
      <w:r w:rsidRPr="005E0B99">
        <w:rPr>
          <w:rFonts w:ascii="Arial" w:hAnsi="Arial" w:cs="Arial"/>
        </w:rPr>
        <w:t>etabólico era un 38% menor entre los que ingerían en el desayuno entre el 15</w:t>
      </w:r>
      <w:r w:rsidR="003A4E7E">
        <w:rPr>
          <w:rFonts w:ascii="Arial" w:hAnsi="Arial" w:cs="Arial"/>
        </w:rPr>
        <w:t>%</w:t>
      </w:r>
      <w:r w:rsidRPr="005E0B99">
        <w:rPr>
          <w:rFonts w:ascii="Arial" w:hAnsi="Arial" w:cs="Arial"/>
        </w:rPr>
        <w:t xml:space="preserve"> y el 30% de las calorías totales del día comparado con aquellos que consumían cantidades menores. Las patologías en las que se vio más efecto fueron la obesidad, la hipertensión y la diabetes.</w:t>
      </w:r>
    </w:p>
    <w:p w14:paraId="0A818EA7" w14:textId="77777777" w:rsidR="003A4E7E" w:rsidRPr="005E0B99" w:rsidRDefault="003A4E7E" w:rsidP="005E0B99">
      <w:pPr>
        <w:pStyle w:val="Textosinformato"/>
        <w:spacing w:line="288" w:lineRule="auto"/>
        <w:ind w:left="851" w:right="709"/>
        <w:jc w:val="both"/>
        <w:rPr>
          <w:rFonts w:ascii="Arial" w:hAnsi="Arial" w:cs="Arial"/>
        </w:rPr>
      </w:pPr>
    </w:p>
    <w:p w14:paraId="47314C7C" w14:textId="54E5F9FB" w:rsidR="005E0B99" w:rsidRPr="005E0B99" w:rsidRDefault="005E0B99" w:rsidP="005E0B99">
      <w:pPr>
        <w:pStyle w:val="Textosinformato"/>
        <w:spacing w:line="288" w:lineRule="auto"/>
        <w:ind w:left="851" w:right="709"/>
        <w:jc w:val="both"/>
        <w:rPr>
          <w:rFonts w:ascii="Arial" w:hAnsi="Arial" w:cs="Arial"/>
        </w:rPr>
      </w:pPr>
      <w:r w:rsidRPr="005E0B99">
        <w:rPr>
          <w:rFonts w:ascii="Arial" w:hAnsi="Arial" w:cs="Arial"/>
        </w:rPr>
        <w:t xml:space="preserve">Otro resultado </w:t>
      </w:r>
      <w:r w:rsidR="003A4E7E">
        <w:rPr>
          <w:rFonts w:ascii="Arial" w:hAnsi="Arial" w:cs="Arial"/>
        </w:rPr>
        <w:t xml:space="preserve">significativo </w:t>
      </w:r>
      <w:r w:rsidRPr="005E0B99">
        <w:rPr>
          <w:rFonts w:ascii="Arial" w:hAnsi="Arial" w:cs="Arial"/>
        </w:rPr>
        <w:t xml:space="preserve">observado en este trabajo es una tendencia a desayunar menos cantidad de energía entre aquellos individuos que realizan más de </w:t>
      </w:r>
      <w:r w:rsidR="006F3F40">
        <w:rPr>
          <w:rFonts w:ascii="Arial" w:hAnsi="Arial" w:cs="Arial"/>
        </w:rPr>
        <w:t>cinco</w:t>
      </w:r>
      <w:r w:rsidRPr="005E0B99">
        <w:rPr>
          <w:rFonts w:ascii="Arial" w:hAnsi="Arial" w:cs="Arial"/>
        </w:rPr>
        <w:t xml:space="preserve"> ingestas al día. Esta mayor frecuencia de comidas, quizás debido a un mayor picoteo entre horas por parte de estas personas, se relaciona con un 23% más de </w:t>
      </w:r>
      <w:r w:rsidR="003A4E7E">
        <w:rPr>
          <w:rFonts w:ascii="Arial" w:hAnsi="Arial" w:cs="Arial"/>
        </w:rPr>
        <w:t>s</w:t>
      </w:r>
      <w:r w:rsidRPr="005E0B99">
        <w:rPr>
          <w:rFonts w:ascii="Arial" w:hAnsi="Arial" w:cs="Arial"/>
        </w:rPr>
        <w:t xml:space="preserve">índrome </w:t>
      </w:r>
      <w:r w:rsidR="003A4E7E">
        <w:rPr>
          <w:rFonts w:ascii="Arial" w:hAnsi="Arial" w:cs="Arial"/>
        </w:rPr>
        <w:t>m</w:t>
      </w:r>
      <w:r w:rsidRPr="005E0B99">
        <w:rPr>
          <w:rFonts w:ascii="Arial" w:hAnsi="Arial" w:cs="Arial"/>
        </w:rPr>
        <w:t xml:space="preserve">etabólico. </w:t>
      </w:r>
    </w:p>
    <w:p w14:paraId="49500F62" w14:textId="77777777" w:rsidR="005E0B99" w:rsidRPr="005E0B99" w:rsidRDefault="005E0B99" w:rsidP="005E0B99">
      <w:pPr>
        <w:pStyle w:val="Textosinformato"/>
        <w:spacing w:line="288" w:lineRule="auto"/>
        <w:ind w:left="851" w:right="709"/>
        <w:jc w:val="both"/>
        <w:rPr>
          <w:rFonts w:ascii="Arial" w:hAnsi="Arial" w:cs="Arial"/>
        </w:rPr>
      </w:pPr>
    </w:p>
    <w:p w14:paraId="303A9633" w14:textId="20AC63BA" w:rsidR="005E0B99" w:rsidRDefault="006F3F40" w:rsidP="005E0B99">
      <w:pPr>
        <w:pStyle w:val="Textosinformato"/>
        <w:spacing w:line="288" w:lineRule="auto"/>
        <w:ind w:left="851" w:right="709"/>
        <w:jc w:val="both"/>
        <w:rPr>
          <w:rFonts w:ascii="Arial" w:hAnsi="Arial" w:cs="Arial"/>
        </w:rPr>
      </w:pPr>
      <w:r>
        <w:rPr>
          <w:rFonts w:ascii="Arial" w:hAnsi="Arial" w:cs="Arial"/>
        </w:rPr>
        <w:t>La profesora Lasheras indica que, a</w:t>
      </w:r>
      <w:r w:rsidR="005E0B99" w:rsidRPr="005E0B99">
        <w:rPr>
          <w:rFonts w:ascii="Arial" w:hAnsi="Arial" w:cs="Arial"/>
        </w:rPr>
        <w:t xml:space="preserve"> pesar de que el tipo de diseño del estudio no permite hablar de una relación causa-efecto, estudios experimentales han mostrado que consumir las mismas calorías a primera hora de la mañana frente a hacerlo al final del día, lleva consigo una mejor respuesta metabólica, además de un mayor gasto de calorías para digerir y almacenar los nutrientes. </w:t>
      </w:r>
      <w:r>
        <w:rPr>
          <w:rFonts w:ascii="Arial" w:hAnsi="Arial" w:cs="Arial"/>
        </w:rPr>
        <w:t>Esta situación</w:t>
      </w:r>
      <w:r w:rsidR="005E0B99" w:rsidRPr="005E0B99">
        <w:rPr>
          <w:rFonts w:ascii="Arial" w:hAnsi="Arial" w:cs="Arial"/>
        </w:rPr>
        <w:t xml:space="preserve"> implica una mayor necesidad de calorías totales y una mejor respuesta a la glucosa, dos mecanismos implicados en un mejor control de la salud cardiometabólica. </w:t>
      </w:r>
      <w:r>
        <w:rPr>
          <w:rFonts w:ascii="Arial" w:hAnsi="Arial" w:cs="Arial"/>
        </w:rPr>
        <w:t>“</w:t>
      </w:r>
      <w:r w:rsidR="005E0B99" w:rsidRPr="005E0B99">
        <w:rPr>
          <w:rFonts w:ascii="Arial" w:hAnsi="Arial" w:cs="Arial"/>
        </w:rPr>
        <w:t xml:space="preserve">Además, un buen desayuno con alimentos </w:t>
      </w:r>
      <w:r w:rsidR="00471415" w:rsidRPr="00471415">
        <w:rPr>
          <w:rFonts w:ascii="Arial" w:hAnsi="Arial" w:cs="Arial"/>
        </w:rPr>
        <w:t>que nos aporten las cal</w:t>
      </w:r>
      <w:r w:rsidR="00471415">
        <w:rPr>
          <w:rFonts w:ascii="Arial" w:hAnsi="Arial" w:cs="Arial"/>
        </w:rPr>
        <w:t>o</w:t>
      </w:r>
      <w:bookmarkStart w:id="0" w:name="_GoBack"/>
      <w:bookmarkEnd w:id="0"/>
      <w:r w:rsidR="00471415" w:rsidRPr="00471415">
        <w:rPr>
          <w:rFonts w:ascii="Arial" w:hAnsi="Arial" w:cs="Arial"/>
        </w:rPr>
        <w:t xml:space="preserve">rias adecuadas </w:t>
      </w:r>
      <w:r w:rsidR="005E0B99" w:rsidRPr="005E0B99">
        <w:rPr>
          <w:rFonts w:ascii="Arial" w:hAnsi="Arial" w:cs="Arial"/>
        </w:rPr>
        <w:t>aumenta la sensación de saciedad y, por tanto, disminuye la cantidad de comida ingerida el resto del día</w:t>
      </w:r>
      <w:r>
        <w:rPr>
          <w:rFonts w:ascii="Arial" w:hAnsi="Arial" w:cs="Arial"/>
        </w:rPr>
        <w:t>”, subraya la investigadora</w:t>
      </w:r>
      <w:r w:rsidR="005E0B99" w:rsidRPr="005E0B99">
        <w:rPr>
          <w:rFonts w:ascii="Arial" w:hAnsi="Arial" w:cs="Arial"/>
        </w:rPr>
        <w:t xml:space="preserve">. </w:t>
      </w:r>
    </w:p>
    <w:p w14:paraId="7309A2FF" w14:textId="77777777" w:rsidR="006F3F40" w:rsidRPr="005E0B99" w:rsidRDefault="006F3F40" w:rsidP="005E0B99">
      <w:pPr>
        <w:pStyle w:val="Textosinformato"/>
        <w:spacing w:line="288" w:lineRule="auto"/>
        <w:ind w:left="851" w:right="709"/>
        <w:jc w:val="both"/>
        <w:rPr>
          <w:rFonts w:ascii="Arial" w:hAnsi="Arial" w:cs="Arial"/>
        </w:rPr>
      </w:pPr>
    </w:p>
    <w:p w14:paraId="17680CC4" w14:textId="359D9EFE" w:rsidR="00601E38" w:rsidRDefault="006F3F40" w:rsidP="005E0B99">
      <w:pPr>
        <w:pStyle w:val="Textosinformato"/>
        <w:spacing w:line="288" w:lineRule="auto"/>
        <w:ind w:left="851" w:right="709"/>
        <w:jc w:val="both"/>
        <w:rPr>
          <w:rFonts w:ascii="Arial" w:hAnsi="Arial" w:cs="Arial"/>
        </w:rPr>
      </w:pPr>
      <w:r>
        <w:rPr>
          <w:rFonts w:ascii="Arial" w:hAnsi="Arial" w:cs="Arial"/>
        </w:rPr>
        <w:t xml:space="preserve">“En definitiva, </w:t>
      </w:r>
      <w:r w:rsidR="005E0B99" w:rsidRPr="005E0B99">
        <w:rPr>
          <w:rFonts w:ascii="Arial" w:hAnsi="Arial" w:cs="Arial"/>
        </w:rPr>
        <w:t xml:space="preserve">a pesar de que los horarios de vida actual nos ponen difícil atender a nuestra biología y conseguir una buena distribución de la ingesta, </w:t>
      </w:r>
      <w:r>
        <w:rPr>
          <w:rFonts w:ascii="Arial" w:hAnsi="Arial" w:cs="Arial"/>
        </w:rPr>
        <w:t>el estudio</w:t>
      </w:r>
      <w:r w:rsidR="005E0B99" w:rsidRPr="005E0B99">
        <w:rPr>
          <w:rFonts w:ascii="Arial" w:hAnsi="Arial" w:cs="Arial"/>
        </w:rPr>
        <w:t xml:space="preserve"> señala la importancia de realizar un buen desayuno como una estrategia para disminuir el </w:t>
      </w:r>
      <w:r>
        <w:rPr>
          <w:rFonts w:ascii="Arial" w:hAnsi="Arial" w:cs="Arial"/>
        </w:rPr>
        <w:t>s</w:t>
      </w:r>
      <w:r w:rsidR="005E0B99" w:rsidRPr="005E0B99">
        <w:rPr>
          <w:rFonts w:ascii="Arial" w:hAnsi="Arial" w:cs="Arial"/>
        </w:rPr>
        <w:t xml:space="preserve">índrome </w:t>
      </w:r>
      <w:r>
        <w:rPr>
          <w:rFonts w:ascii="Arial" w:hAnsi="Arial" w:cs="Arial"/>
        </w:rPr>
        <w:t>m</w:t>
      </w:r>
      <w:r w:rsidR="005E0B99" w:rsidRPr="005E0B99">
        <w:rPr>
          <w:rFonts w:ascii="Arial" w:hAnsi="Arial" w:cs="Arial"/>
        </w:rPr>
        <w:t>etabólico</w:t>
      </w:r>
      <w:r>
        <w:rPr>
          <w:rFonts w:ascii="Arial" w:hAnsi="Arial" w:cs="Arial"/>
        </w:rPr>
        <w:t>” concluye la profesora Lasheras</w:t>
      </w:r>
      <w:r w:rsidR="005E0B99" w:rsidRPr="005E0B99">
        <w:rPr>
          <w:rFonts w:ascii="Arial" w:hAnsi="Arial" w:cs="Arial"/>
        </w:rPr>
        <w:t>.</w:t>
      </w:r>
    </w:p>
    <w:p w14:paraId="7509A669" w14:textId="26AF545F" w:rsidR="005E0B99" w:rsidRDefault="005E0B99" w:rsidP="005E0B99">
      <w:pPr>
        <w:pStyle w:val="Textosinformato"/>
        <w:spacing w:line="288" w:lineRule="auto"/>
        <w:ind w:left="851" w:right="709"/>
        <w:jc w:val="both"/>
        <w:rPr>
          <w:rFonts w:ascii="Arial" w:hAnsi="Arial" w:cs="Arial"/>
        </w:rPr>
      </w:pPr>
    </w:p>
    <w:p w14:paraId="2F448AC4" w14:textId="2065B376" w:rsidR="005E0B99" w:rsidRPr="006F3F40" w:rsidRDefault="005E0B99" w:rsidP="005E0B99">
      <w:pPr>
        <w:pStyle w:val="Textosinformato"/>
        <w:spacing w:line="288" w:lineRule="auto"/>
        <w:ind w:left="851" w:right="709"/>
        <w:jc w:val="both"/>
        <w:rPr>
          <w:rFonts w:ascii="Arial" w:hAnsi="Arial" w:cs="Arial"/>
          <w:b/>
        </w:rPr>
      </w:pPr>
      <w:r w:rsidRPr="006F3F40">
        <w:rPr>
          <w:rFonts w:ascii="Arial" w:hAnsi="Arial" w:cs="Arial"/>
          <w:b/>
        </w:rPr>
        <w:t>Referencia</w:t>
      </w:r>
    </w:p>
    <w:p w14:paraId="7A88E0EF" w14:textId="12657D9E" w:rsidR="00AA488B" w:rsidRDefault="005E0B99" w:rsidP="00AA488B">
      <w:pPr>
        <w:pStyle w:val="Textosinformato"/>
        <w:spacing w:line="288" w:lineRule="auto"/>
        <w:ind w:left="851" w:right="709"/>
        <w:jc w:val="both"/>
        <w:rPr>
          <w:rFonts w:ascii="Arial" w:hAnsi="Arial" w:cs="Arial"/>
          <w:szCs w:val="22"/>
        </w:rPr>
      </w:pPr>
      <w:r w:rsidRPr="005E0B99">
        <w:rPr>
          <w:rFonts w:ascii="Arial" w:hAnsi="Arial" w:cs="Arial"/>
          <w:szCs w:val="22"/>
        </w:rPr>
        <w:lastRenderedPageBreak/>
        <w:t>Lujan-Barroso L, Iglesias L, Zamora-Ros R, Lasheras C, Sánchez MJ, Cabrera-Castro N, Delfrad J, Amiano P, Molina-Montes E, Colorado-Yohar S, Moreno-Iribas C, Dorronsoro A, Rodríguez-Barranco M, Chirlaque MD, Aizpurua A, Agudo A, Quirós JR, Jakszyn P. Breakfast Size and Prevalence of Metabolic Syndrome in the European Prospective Investigation into Cancer and Nutrition (EPIC) Spanish Cohort. Nutrients. 2023 Jan 26;15(3):630. doi: 10.3390/nu15030630. PMID: 36771336; PMCID: PMC9919450.</w:t>
      </w:r>
    </w:p>
    <w:p w14:paraId="5A90C17B" w14:textId="75E20CC2" w:rsidR="002131A5" w:rsidRDefault="002131A5" w:rsidP="00AA488B">
      <w:pPr>
        <w:pStyle w:val="Textosinformato"/>
        <w:spacing w:line="288" w:lineRule="auto"/>
        <w:ind w:left="851" w:right="709"/>
        <w:jc w:val="both"/>
        <w:rPr>
          <w:rFonts w:ascii="Arial" w:hAnsi="Arial" w:cs="Arial"/>
          <w:szCs w:val="22"/>
        </w:rPr>
      </w:pPr>
    </w:p>
    <w:p w14:paraId="7C1073D8" w14:textId="77777777" w:rsidR="002131A5" w:rsidRPr="005E0B99" w:rsidRDefault="002131A5" w:rsidP="00AA488B">
      <w:pPr>
        <w:pStyle w:val="Textosinformato"/>
        <w:spacing w:line="288" w:lineRule="auto"/>
        <w:ind w:left="851" w:right="709"/>
        <w:jc w:val="both"/>
        <w:rPr>
          <w:rFonts w:ascii="Arial" w:hAnsi="Arial" w:cs="Arial"/>
          <w:szCs w:val="22"/>
        </w:rPr>
      </w:pPr>
    </w:p>
    <w:p w14:paraId="680B0858" w14:textId="77777777" w:rsidR="005E0B99" w:rsidRPr="00A97257" w:rsidRDefault="005E0B99" w:rsidP="00AA488B">
      <w:pPr>
        <w:pStyle w:val="Textosinformato"/>
        <w:spacing w:line="288" w:lineRule="auto"/>
        <w:ind w:left="851" w:right="709"/>
        <w:jc w:val="both"/>
        <w:rPr>
          <w:rFonts w:ascii="Arial" w:hAnsi="Arial" w:cs="Arial"/>
          <w:b/>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556"/>
        <w:gridCol w:w="28"/>
        <w:gridCol w:w="1876"/>
        <w:gridCol w:w="782"/>
        <w:gridCol w:w="2816"/>
        <w:gridCol w:w="556"/>
      </w:tblGrid>
      <w:tr w:rsidR="00DB0A7F" w:rsidRPr="00671C29" w14:paraId="27C5EDBE" w14:textId="77777777" w:rsidTr="00404845">
        <w:trPr>
          <w:jc w:val="center"/>
        </w:trPr>
        <w:tc>
          <w:tcPr>
            <w:tcW w:w="3218" w:type="dxa"/>
            <w:gridSpan w:val="2"/>
          </w:tcPr>
          <w:p w14:paraId="3ECDB5D2" w14:textId="3D825D9D" w:rsidR="00DB0A7F" w:rsidRPr="00671C29" w:rsidRDefault="00601E38" w:rsidP="00404845">
            <w:pPr>
              <w:jc w:val="both"/>
              <w:rPr>
                <w:rFonts w:ascii="Arial" w:hAnsi="Arial" w:cs="Arial"/>
                <w:b/>
                <w:color w:val="000000" w:themeColor="text1"/>
              </w:rPr>
            </w:pPr>
            <w:r>
              <w:rPr>
                <w:rFonts w:ascii="Arial" w:hAnsi="Arial" w:cs="Arial"/>
                <w:b/>
                <w:color w:val="000000" w:themeColor="text1"/>
              </w:rPr>
              <w:t xml:space="preserve">   </w:t>
            </w:r>
            <w:r w:rsidR="00DB0A7F" w:rsidRPr="00671C29">
              <w:rPr>
                <w:rFonts w:ascii="Arial" w:hAnsi="Arial" w:cs="Arial"/>
                <w:b/>
                <w:color w:val="000000" w:themeColor="text1"/>
              </w:rPr>
              <w:t>Más información:</w:t>
            </w:r>
          </w:p>
        </w:tc>
        <w:tc>
          <w:tcPr>
            <w:tcW w:w="5291" w:type="dxa"/>
            <w:gridSpan w:val="5"/>
          </w:tcPr>
          <w:p w14:paraId="74C504D0" w14:textId="10AEB952" w:rsidR="00DB0A7F" w:rsidRDefault="00471415" w:rsidP="00404845">
            <w:pPr>
              <w:pStyle w:val="Textosinformato"/>
              <w:spacing w:line="288" w:lineRule="auto"/>
              <w:ind w:left="851" w:right="709"/>
              <w:jc w:val="both"/>
              <w:rPr>
                <w:rStyle w:val="Hipervnculo"/>
                <w:rFonts w:ascii="Arial" w:hAnsi="Arial" w:cs="Arial"/>
                <w:bCs/>
                <w:color w:val="000000" w:themeColor="text1"/>
                <w:sz w:val="24"/>
                <w:szCs w:val="24"/>
              </w:rPr>
            </w:pPr>
            <w:hyperlink r:id="rId11" w:history="1">
              <w:r w:rsidR="00DB0A7F" w:rsidRPr="00671C29">
                <w:rPr>
                  <w:rStyle w:val="Hipervnculo"/>
                  <w:rFonts w:ascii="Arial" w:hAnsi="Arial" w:cs="Arial"/>
                  <w:bCs/>
                  <w:color w:val="000000" w:themeColor="text1"/>
                  <w:sz w:val="24"/>
                  <w:szCs w:val="24"/>
                </w:rPr>
                <w:t>www.uniovi.es</w:t>
              </w:r>
            </w:hyperlink>
            <w:r w:rsidR="00DB0A7F">
              <w:rPr>
                <w:rStyle w:val="Hipervnculo"/>
                <w:rFonts w:ascii="Arial" w:hAnsi="Arial" w:cs="Arial"/>
                <w:bCs/>
                <w:color w:val="000000" w:themeColor="text1"/>
                <w:sz w:val="24"/>
                <w:szCs w:val="24"/>
              </w:rPr>
              <w:t xml:space="preserve"> </w:t>
            </w:r>
          </w:p>
          <w:p w14:paraId="1A084A52" w14:textId="634A012E" w:rsidR="00601E38" w:rsidRPr="00601E38" w:rsidRDefault="00471415" w:rsidP="00404845">
            <w:pPr>
              <w:pStyle w:val="Textosinformato"/>
              <w:spacing w:line="288" w:lineRule="auto"/>
              <w:ind w:left="851" w:right="709"/>
              <w:jc w:val="both"/>
              <w:rPr>
                <w:rStyle w:val="Hipervnculo"/>
                <w:color w:val="000000" w:themeColor="text1"/>
                <w:sz w:val="24"/>
                <w:szCs w:val="24"/>
              </w:rPr>
            </w:pPr>
            <w:hyperlink r:id="rId12" w:history="1">
              <w:r w:rsidR="00601E38" w:rsidRPr="00601E38">
                <w:rPr>
                  <w:rStyle w:val="Hipervnculo"/>
                  <w:rFonts w:ascii="Arial" w:hAnsi="Arial" w:cs="Arial"/>
                  <w:bCs/>
                  <w:color w:val="000000" w:themeColor="text1"/>
                  <w:sz w:val="24"/>
                  <w:szCs w:val="24"/>
                </w:rPr>
                <w:t>https://animalresearchtomorrow.org/en</w:t>
              </w:r>
            </w:hyperlink>
          </w:p>
          <w:p w14:paraId="70169ABE" w14:textId="77777777" w:rsidR="00601E38" w:rsidRDefault="00601E38" w:rsidP="00404845">
            <w:pPr>
              <w:pStyle w:val="Textosinformato"/>
              <w:spacing w:line="288" w:lineRule="auto"/>
              <w:ind w:left="851" w:right="709"/>
              <w:jc w:val="both"/>
              <w:rPr>
                <w:rFonts w:ascii="Arial" w:hAnsi="Arial" w:cs="Arial"/>
                <w:bCs/>
              </w:rPr>
            </w:pPr>
          </w:p>
          <w:p w14:paraId="4556A35D" w14:textId="77777777" w:rsidR="00DB0A7F" w:rsidRPr="00671C29" w:rsidRDefault="00DB0A7F" w:rsidP="00404845">
            <w:pPr>
              <w:jc w:val="both"/>
              <w:rPr>
                <w:rFonts w:ascii="Arial" w:hAnsi="Arial" w:cs="Arial"/>
                <w:bCs/>
                <w:color w:val="000000" w:themeColor="text1"/>
                <w:sz w:val="24"/>
                <w:szCs w:val="24"/>
              </w:rPr>
            </w:pPr>
          </w:p>
        </w:tc>
      </w:tr>
      <w:tr w:rsidR="00DB0A7F" w:rsidRPr="00671C29" w14:paraId="1CAA4127" w14:textId="77777777" w:rsidTr="00404845">
        <w:trPr>
          <w:gridAfter w:val="1"/>
          <w:wAfter w:w="556" w:type="dxa"/>
          <w:jc w:val="center"/>
        </w:trPr>
        <w:tc>
          <w:tcPr>
            <w:tcW w:w="2662" w:type="dxa"/>
          </w:tcPr>
          <w:p w14:paraId="6F3E6C62" w14:textId="77777777" w:rsidR="00DB0A7F" w:rsidRPr="00671C29" w:rsidRDefault="00471415" w:rsidP="00404845">
            <w:pPr>
              <w:jc w:val="both"/>
              <w:rPr>
                <w:rFonts w:ascii="Arial" w:hAnsi="Arial" w:cs="Arial"/>
                <w:bCs/>
                <w:color w:val="000000" w:themeColor="text1"/>
              </w:rPr>
            </w:pPr>
            <w:hyperlink r:id="rId13" w:history="1">
              <w:r w:rsidR="00DB0A7F" w:rsidRPr="00671C29">
                <w:rPr>
                  <w:rStyle w:val="Hipervnculo"/>
                  <w:rFonts w:ascii="Arial" w:hAnsi="Arial" w:cs="Arial"/>
                  <w:bCs/>
                  <w:color w:val="000000" w:themeColor="text1"/>
                </w:rPr>
                <w:t>UniversidadOviedo</w:t>
              </w:r>
            </w:hyperlink>
          </w:p>
        </w:tc>
        <w:tc>
          <w:tcPr>
            <w:tcW w:w="584" w:type="dxa"/>
            <w:gridSpan w:val="2"/>
          </w:tcPr>
          <w:p w14:paraId="48D0EE0D"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7638694" wp14:editId="702EC304">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2494BB5" w14:textId="77777777" w:rsidR="00DB0A7F" w:rsidRPr="00671C29" w:rsidRDefault="00471415" w:rsidP="00404845">
            <w:pPr>
              <w:jc w:val="both"/>
              <w:rPr>
                <w:rFonts w:ascii="Arial" w:hAnsi="Arial" w:cs="Arial"/>
                <w:bCs/>
                <w:color w:val="000000" w:themeColor="text1"/>
              </w:rPr>
            </w:pPr>
            <w:hyperlink r:id="rId15" w:history="1">
              <w:r w:rsidR="00DB0A7F" w:rsidRPr="00671C29">
                <w:rPr>
                  <w:rStyle w:val="Hipervnculo"/>
                  <w:rFonts w:ascii="Arial" w:hAnsi="Arial" w:cs="Arial"/>
                  <w:bCs/>
                  <w:color w:val="000000" w:themeColor="text1"/>
                </w:rPr>
                <w:t>uniovi_info</w:t>
              </w:r>
            </w:hyperlink>
          </w:p>
        </w:tc>
        <w:tc>
          <w:tcPr>
            <w:tcW w:w="572" w:type="dxa"/>
          </w:tcPr>
          <w:p w14:paraId="20EA1035"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CFC55D5" wp14:editId="07759D15">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4E7C9699" w14:textId="77777777" w:rsidR="00DB0A7F" w:rsidRPr="00671C29" w:rsidRDefault="00471415" w:rsidP="00404845">
            <w:pPr>
              <w:jc w:val="both"/>
              <w:rPr>
                <w:rFonts w:ascii="Arial" w:hAnsi="Arial" w:cs="Arial"/>
                <w:bCs/>
                <w:color w:val="000000" w:themeColor="text1"/>
              </w:rPr>
            </w:pPr>
            <w:hyperlink r:id="rId17" w:history="1">
              <w:r w:rsidR="00DB0A7F" w:rsidRPr="00671C29">
                <w:rPr>
                  <w:rStyle w:val="Hipervnculo"/>
                  <w:rFonts w:ascii="Arial" w:hAnsi="Arial" w:cs="Arial"/>
                  <w:bCs/>
                  <w:color w:val="000000" w:themeColor="text1"/>
                </w:rPr>
                <w:t>Universidad de Oviedo</w:t>
              </w:r>
            </w:hyperlink>
          </w:p>
        </w:tc>
      </w:tr>
      <w:tr w:rsidR="00DB0A7F" w:rsidRPr="00671C29" w14:paraId="0A5E86BC" w14:textId="77777777" w:rsidTr="00404845">
        <w:trPr>
          <w:gridAfter w:val="1"/>
          <w:wAfter w:w="556" w:type="dxa"/>
          <w:jc w:val="center"/>
        </w:trPr>
        <w:tc>
          <w:tcPr>
            <w:tcW w:w="2662" w:type="dxa"/>
          </w:tcPr>
          <w:p w14:paraId="4A923947" w14:textId="77777777" w:rsidR="00DB0A7F" w:rsidRPr="00671C29" w:rsidRDefault="00471415" w:rsidP="00404845">
            <w:pPr>
              <w:jc w:val="both"/>
              <w:rPr>
                <w:rFonts w:ascii="Arial" w:hAnsi="Arial" w:cs="Arial"/>
                <w:bCs/>
                <w:color w:val="000000" w:themeColor="text1"/>
              </w:rPr>
            </w:pPr>
            <w:hyperlink r:id="rId18" w:history="1">
              <w:r w:rsidR="00DB0A7F" w:rsidRPr="00671C29">
                <w:rPr>
                  <w:rStyle w:val="Hipervnculo"/>
                  <w:rFonts w:ascii="Arial" w:hAnsi="Arial" w:cs="Arial"/>
                  <w:bCs/>
                  <w:color w:val="000000" w:themeColor="text1"/>
                </w:rPr>
                <w:t>universidad_de_oviedo</w:t>
              </w:r>
            </w:hyperlink>
          </w:p>
        </w:tc>
        <w:tc>
          <w:tcPr>
            <w:tcW w:w="584" w:type="dxa"/>
            <w:gridSpan w:val="2"/>
          </w:tcPr>
          <w:p w14:paraId="66AC36E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4617D3CB" wp14:editId="1B24F02F">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9">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77C31B26" w14:textId="77777777" w:rsidR="00DB0A7F" w:rsidRPr="00671C29" w:rsidRDefault="00471415" w:rsidP="00404845">
            <w:pPr>
              <w:jc w:val="both"/>
              <w:rPr>
                <w:rFonts w:ascii="Arial" w:hAnsi="Arial" w:cs="Arial"/>
                <w:bCs/>
                <w:color w:val="000000" w:themeColor="text1"/>
              </w:rPr>
            </w:pPr>
            <w:hyperlink r:id="rId20" w:history="1">
              <w:r w:rsidR="00DB0A7F" w:rsidRPr="00671C29">
                <w:rPr>
                  <w:rStyle w:val="Hipervnculo"/>
                  <w:rFonts w:ascii="Arial" w:hAnsi="Arial" w:cs="Arial"/>
                  <w:bCs/>
                  <w:color w:val="000000" w:themeColor="text1"/>
                </w:rPr>
                <w:t>uniovi</w:t>
              </w:r>
            </w:hyperlink>
          </w:p>
        </w:tc>
        <w:tc>
          <w:tcPr>
            <w:tcW w:w="572" w:type="dxa"/>
          </w:tcPr>
          <w:p w14:paraId="12F57BD7" w14:textId="77777777" w:rsidR="00DB0A7F" w:rsidRPr="00671C29" w:rsidRDefault="00DB0A7F" w:rsidP="00404845">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31F01F4" wp14:editId="079AE76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6E9CA478" w14:textId="77777777" w:rsidR="00DB0A7F" w:rsidRPr="00671C29" w:rsidRDefault="00471415" w:rsidP="00404845">
            <w:pPr>
              <w:jc w:val="both"/>
              <w:rPr>
                <w:rFonts w:ascii="Arial" w:hAnsi="Arial" w:cs="Arial"/>
                <w:bCs/>
                <w:color w:val="000000" w:themeColor="text1"/>
              </w:rPr>
            </w:pPr>
            <w:hyperlink r:id="rId22" w:history="1">
              <w:r w:rsidR="00DB0A7F" w:rsidRPr="00671C29">
                <w:rPr>
                  <w:rStyle w:val="Hipervnculo"/>
                  <w:rFonts w:ascii="Arial" w:hAnsi="Arial" w:cs="Arial"/>
                  <w:bCs/>
                  <w:color w:val="000000" w:themeColor="text1"/>
                </w:rPr>
                <w:t>uniovi</w:t>
              </w:r>
            </w:hyperlink>
          </w:p>
        </w:tc>
      </w:tr>
    </w:tbl>
    <w:p w14:paraId="258C4D26" w14:textId="77777777" w:rsidR="00DB0A7F" w:rsidRPr="00F132BA" w:rsidRDefault="00DB0A7F" w:rsidP="00DB0A7F">
      <w:pPr>
        <w:pStyle w:val="Textosinformato"/>
        <w:spacing w:line="288" w:lineRule="auto"/>
        <w:ind w:left="851" w:right="709"/>
        <w:jc w:val="both"/>
        <w:rPr>
          <w:rStyle w:val="Hipervnculo"/>
          <w:rFonts w:ascii="Arial" w:hAnsi="Arial" w:cs="Arial"/>
        </w:rPr>
      </w:pPr>
    </w:p>
    <w:sectPr w:rsidR="00DB0A7F" w:rsidRPr="00F132BA" w:rsidSect="00B7790A">
      <w:headerReference w:type="even" r:id="rId23"/>
      <w:headerReference w:type="default" r:id="rId24"/>
      <w:footerReference w:type="even" r:id="rId25"/>
      <w:footerReference w:type="default" r:id="rId26"/>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07472" w14:textId="77777777" w:rsidR="00FC47D8" w:rsidRDefault="00FC47D8" w:rsidP="00214D82">
      <w:pPr>
        <w:spacing w:after="0" w:line="240" w:lineRule="auto"/>
      </w:pPr>
      <w:r>
        <w:separator/>
      </w:r>
    </w:p>
  </w:endnote>
  <w:endnote w:type="continuationSeparator" w:id="0">
    <w:p w14:paraId="18FFEE6A" w14:textId="77777777" w:rsidR="00FC47D8" w:rsidRDefault="00FC47D8"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309E9" w14:textId="77777777" w:rsidR="00FC47D8" w:rsidRDefault="00FC47D8" w:rsidP="00214D82">
      <w:pPr>
        <w:spacing w:after="0" w:line="240" w:lineRule="auto"/>
      </w:pPr>
      <w:r>
        <w:separator/>
      </w:r>
    </w:p>
  </w:footnote>
  <w:footnote w:type="continuationSeparator" w:id="0">
    <w:p w14:paraId="089C52B1" w14:textId="77777777" w:rsidR="00FC47D8" w:rsidRDefault="00FC47D8"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39F88E92" w14:textId="4FAAF426" w:rsidR="00064C0E" w:rsidRPr="00B738CD" w:rsidRDefault="00FF2C22"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15pt;height:80.05pt">
          <v:imagedata r:id="rId1" o:title=""/>
        </v:shape>
        <o:OLEObject Type="Embed" ProgID="Excel.Sheet.12" ShapeID="_x0000_i1025" DrawAspect="Content" ObjectID="_174384611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131078" w:nlCheck="1" w:checkStyle="0"/>
  <w:activeWritingStyle w:appName="MSWord" w:lang="en-GB" w:vendorID="64" w:dllVersion="131078" w:nlCheck="1" w:checkStyle="1"/>
  <w:activeWritingStyle w:appName="MSWord" w:lang="es-ES_tradnl"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2CB3"/>
    <w:rsid w:val="00007357"/>
    <w:rsid w:val="00010827"/>
    <w:rsid w:val="000235CB"/>
    <w:rsid w:val="00033E9C"/>
    <w:rsid w:val="0005465C"/>
    <w:rsid w:val="000579AB"/>
    <w:rsid w:val="00064C0E"/>
    <w:rsid w:val="00066C58"/>
    <w:rsid w:val="00077BAB"/>
    <w:rsid w:val="00092B32"/>
    <w:rsid w:val="0009381C"/>
    <w:rsid w:val="000A769A"/>
    <w:rsid w:val="000B44AC"/>
    <w:rsid w:val="000C51FF"/>
    <w:rsid w:val="000C738B"/>
    <w:rsid w:val="000D443E"/>
    <w:rsid w:val="000E0562"/>
    <w:rsid w:val="000E32AD"/>
    <w:rsid w:val="000E46A6"/>
    <w:rsid w:val="000F368C"/>
    <w:rsid w:val="00102F3E"/>
    <w:rsid w:val="001065AB"/>
    <w:rsid w:val="001126D1"/>
    <w:rsid w:val="001531B9"/>
    <w:rsid w:val="00161F28"/>
    <w:rsid w:val="00166606"/>
    <w:rsid w:val="001B6F76"/>
    <w:rsid w:val="001B6FE2"/>
    <w:rsid w:val="001C5FA3"/>
    <w:rsid w:val="001C7281"/>
    <w:rsid w:val="001D58AA"/>
    <w:rsid w:val="001F381C"/>
    <w:rsid w:val="002009B4"/>
    <w:rsid w:val="00210C6C"/>
    <w:rsid w:val="002131A5"/>
    <w:rsid w:val="00214D82"/>
    <w:rsid w:val="00220DED"/>
    <w:rsid w:val="0023010B"/>
    <w:rsid w:val="00233F01"/>
    <w:rsid w:val="002343D4"/>
    <w:rsid w:val="00235E7F"/>
    <w:rsid w:val="002403E7"/>
    <w:rsid w:val="00251DCA"/>
    <w:rsid w:val="00274C12"/>
    <w:rsid w:val="0028322A"/>
    <w:rsid w:val="00283FA3"/>
    <w:rsid w:val="00285049"/>
    <w:rsid w:val="002907C2"/>
    <w:rsid w:val="00291E54"/>
    <w:rsid w:val="002A1E3F"/>
    <w:rsid w:val="002A27BC"/>
    <w:rsid w:val="002B6239"/>
    <w:rsid w:val="002C4F51"/>
    <w:rsid w:val="002E066C"/>
    <w:rsid w:val="00321ED2"/>
    <w:rsid w:val="003367F8"/>
    <w:rsid w:val="00336828"/>
    <w:rsid w:val="003566DC"/>
    <w:rsid w:val="003608B0"/>
    <w:rsid w:val="00374FF2"/>
    <w:rsid w:val="00393D6A"/>
    <w:rsid w:val="003A3ED0"/>
    <w:rsid w:val="003A4E7E"/>
    <w:rsid w:val="003A7870"/>
    <w:rsid w:val="003B677B"/>
    <w:rsid w:val="003D32B6"/>
    <w:rsid w:val="003D5253"/>
    <w:rsid w:val="003E1980"/>
    <w:rsid w:val="003E5016"/>
    <w:rsid w:val="003E6153"/>
    <w:rsid w:val="003F3E9E"/>
    <w:rsid w:val="00413E1C"/>
    <w:rsid w:val="00471415"/>
    <w:rsid w:val="004763C1"/>
    <w:rsid w:val="00497271"/>
    <w:rsid w:val="004A18D1"/>
    <w:rsid w:val="004A33E2"/>
    <w:rsid w:val="004C595B"/>
    <w:rsid w:val="004D1E71"/>
    <w:rsid w:val="005329B6"/>
    <w:rsid w:val="005369A4"/>
    <w:rsid w:val="00551064"/>
    <w:rsid w:val="00561151"/>
    <w:rsid w:val="0059423B"/>
    <w:rsid w:val="005A1741"/>
    <w:rsid w:val="005A300C"/>
    <w:rsid w:val="005C3589"/>
    <w:rsid w:val="005D4F46"/>
    <w:rsid w:val="005E00F4"/>
    <w:rsid w:val="005E0B99"/>
    <w:rsid w:val="00601E38"/>
    <w:rsid w:val="00615EF3"/>
    <w:rsid w:val="00645F6C"/>
    <w:rsid w:val="006558E4"/>
    <w:rsid w:val="006665D4"/>
    <w:rsid w:val="006763A1"/>
    <w:rsid w:val="006A1AFC"/>
    <w:rsid w:val="006B7C59"/>
    <w:rsid w:val="006E058A"/>
    <w:rsid w:val="006E56B9"/>
    <w:rsid w:val="006E7381"/>
    <w:rsid w:val="006F0AF2"/>
    <w:rsid w:val="006F3F40"/>
    <w:rsid w:val="006F5C73"/>
    <w:rsid w:val="00701B68"/>
    <w:rsid w:val="00705CCB"/>
    <w:rsid w:val="00713AED"/>
    <w:rsid w:val="00727056"/>
    <w:rsid w:val="007347B5"/>
    <w:rsid w:val="00746A1A"/>
    <w:rsid w:val="0075255D"/>
    <w:rsid w:val="00756D65"/>
    <w:rsid w:val="00762694"/>
    <w:rsid w:val="007672CF"/>
    <w:rsid w:val="00774AF8"/>
    <w:rsid w:val="00783D2E"/>
    <w:rsid w:val="007851EC"/>
    <w:rsid w:val="00786E7C"/>
    <w:rsid w:val="0079560B"/>
    <w:rsid w:val="007A12D1"/>
    <w:rsid w:val="007B1834"/>
    <w:rsid w:val="007F1228"/>
    <w:rsid w:val="00813337"/>
    <w:rsid w:val="00827DCE"/>
    <w:rsid w:val="0083262B"/>
    <w:rsid w:val="00846CB8"/>
    <w:rsid w:val="00851E60"/>
    <w:rsid w:val="00856B15"/>
    <w:rsid w:val="00864421"/>
    <w:rsid w:val="00870C64"/>
    <w:rsid w:val="008751D3"/>
    <w:rsid w:val="0088288C"/>
    <w:rsid w:val="0088663C"/>
    <w:rsid w:val="00894223"/>
    <w:rsid w:val="008A4CF8"/>
    <w:rsid w:val="008B3B4A"/>
    <w:rsid w:val="008B699C"/>
    <w:rsid w:val="008D3421"/>
    <w:rsid w:val="008E56A8"/>
    <w:rsid w:val="0091236F"/>
    <w:rsid w:val="009232A0"/>
    <w:rsid w:val="009314B4"/>
    <w:rsid w:val="00932C18"/>
    <w:rsid w:val="009334E6"/>
    <w:rsid w:val="00944623"/>
    <w:rsid w:val="00953FED"/>
    <w:rsid w:val="0096182A"/>
    <w:rsid w:val="00973E79"/>
    <w:rsid w:val="009772A6"/>
    <w:rsid w:val="00980CC7"/>
    <w:rsid w:val="0098723E"/>
    <w:rsid w:val="00991C6A"/>
    <w:rsid w:val="00992ABB"/>
    <w:rsid w:val="00992C38"/>
    <w:rsid w:val="00993CC3"/>
    <w:rsid w:val="0099665F"/>
    <w:rsid w:val="009B6F35"/>
    <w:rsid w:val="009C7812"/>
    <w:rsid w:val="009E02B2"/>
    <w:rsid w:val="009E45DF"/>
    <w:rsid w:val="009E6132"/>
    <w:rsid w:val="009F29E8"/>
    <w:rsid w:val="009F55DC"/>
    <w:rsid w:val="009F633F"/>
    <w:rsid w:val="00A018DD"/>
    <w:rsid w:val="00A0494A"/>
    <w:rsid w:val="00A11F2D"/>
    <w:rsid w:val="00A1759D"/>
    <w:rsid w:val="00A2472E"/>
    <w:rsid w:val="00A42971"/>
    <w:rsid w:val="00A50FC3"/>
    <w:rsid w:val="00A6092D"/>
    <w:rsid w:val="00A720F6"/>
    <w:rsid w:val="00A8395D"/>
    <w:rsid w:val="00A87188"/>
    <w:rsid w:val="00A97257"/>
    <w:rsid w:val="00AA488B"/>
    <w:rsid w:val="00AA64ED"/>
    <w:rsid w:val="00B0081E"/>
    <w:rsid w:val="00B117B0"/>
    <w:rsid w:val="00B1323C"/>
    <w:rsid w:val="00B224DD"/>
    <w:rsid w:val="00B570CB"/>
    <w:rsid w:val="00B618B8"/>
    <w:rsid w:val="00B67A3A"/>
    <w:rsid w:val="00B738CD"/>
    <w:rsid w:val="00B7790A"/>
    <w:rsid w:val="00B95303"/>
    <w:rsid w:val="00BD55A0"/>
    <w:rsid w:val="00BF3749"/>
    <w:rsid w:val="00BF6961"/>
    <w:rsid w:val="00BF7B0F"/>
    <w:rsid w:val="00C06EA4"/>
    <w:rsid w:val="00C103D2"/>
    <w:rsid w:val="00C61797"/>
    <w:rsid w:val="00C673D1"/>
    <w:rsid w:val="00C73A37"/>
    <w:rsid w:val="00C835B9"/>
    <w:rsid w:val="00CA5D10"/>
    <w:rsid w:val="00CC151F"/>
    <w:rsid w:val="00CD13F7"/>
    <w:rsid w:val="00CE1344"/>
    <w:rsid w:val="00CE42C9"/>
    <w:rsid w:val="00CF558E"/>
    <w:rsid w:val="00D043D4"/>
    <w:rsid w:val="00D05908"/>
    <w:rsid w:val="00D11BF7"/>
    <w:rsid w:val="00D12BCA"/>
    <w:rsid w:val="00D51138"/>
    <w:rsid w:val="00D57959"/>
    <w:rsid w:val="00D67A3F"/>
    <w:rsid w:val="00D71DD1"/>
    <w:rsid w:val="00D72EB5"/>
    <w:rsid w:val="00D7574D"/>
    <w:rsid w:val="00D75C41"/>
    <w:rsid w:val="00D820A5"/>
    <w:rsid w:val="00D82D26"/>
    <w:rsid w:val="00D8797E"/>
    <w:rsid w:val="00D947E5"/>
    <w:rsid w:val="00D94AA9"/>
    <w:rsid w:val="00D97BAC"/>
    <w:rsid w:val="00DA2516"/>
    <w:rsid w:val="00DB0A7F"/>
    <w:rsid w:val="00DB3A7A"/>
    <w:rsid w:val="00DB64C9"/>
    <w:rsid w:val="00DD1FC9"/>
    <w:rsid w:val="00DE16F1"/>
    <w:rsid w:val="00DF72E9"/>
    <w:rsid w:val="00E05916"/>
    <w:rsid w:val="00E1063D"/>
    <w:rsid w:val="00E11230"/>
    <w:rsid w:val="00E1270E"/>
    <w:rsid w:val="00E17287"/>
    <w:rsid w:val="00E20E6F"/>
    <w:rsid w:val="00E26261"/>
    <w:rsid w:val="00E26344"/>
    <w:rsid w:val="00E46EBF"/>
    <w:rsid w:val="00E61E94"/>
    <w:rsid w:val="00E75C5D"/>
    <w:rsid w:val="00E8768D"/>
    <w:rsid w:val="00EA0451"/>
    <w:rsid w:val="00EA2F41"/>
    <w:rsid w:val="00EC3579"/>
    <w:rsid w:val="00ED60C7"/>
    <w:rsid w:val="00EE4D36"/>
    <w:rsid w:val="00EF1392"/>
    <w:rsid w:val="00F027CC"/>
    <w:rsid w:val="00F04086"/>
    <w:rsid w:val="00F135B5"/>
    <w:rsid w:val="00F15701"/>
    <w:rsid w:val="00F207D4"/>
    <w:rsid w:val="00F306CA"/>
    <w:rsid w:val="00F40468"/>
    <w:rsid w:val="00F41E8F"/>
    <w:rsid w:val="00F45B99"/>
    <w:rsid w:val="00F53A11"/>
    <w:rsid w:val="00F56FCA"/>
    <w:rsid w:val="00F61EE7"/>
    <w:rsid w:val="00F8682F"/>
    <w:rsid w:val="00F91061"/>
    <w:rsid w:val="00F91DFA"/>
    <w:rsid w:val="00F94345"/>
    <w:rsid w:val="00F96F88"/>
    <w:rsid w:val="00FA2053"/>
    <w:rsid w:val="00FC47D8"/>
    <w:rsid w:val="00FC5070"/>
    <w:rsid w:val="00FD4AB9"/>
    <w:rsid w:val="00FE3A02"/>
    <w:rsid w:val="00FF2C22"/>
    <w:rsid w:val="00FF6773"/>
    <w:rsid w:val="4CF2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rsid w:val="008D3421"/>
    <w:rPr>
      <w:sz w:val="16"/>
      <w:szCs w:val="16"/>
    </w:rPr>
  </w:style>
  <w:style w:type="paragraph" w:styleId="Textocomentario">
    <w:name w:val="annotation text"/>
    <w:basedOn w:val="Normal"/>
    <w:link w:val="TextocomentarioCar"/>
    <w:uiPriority w:val="99"/>
    <w:semiHidden/>
    <w:unhideWhenUsed/>
    <w:rsid w:val="008D3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3421"/>
    <w:rPr>
      <w:lang w:eastAsia="en-US"/>
    </w:rPr>
  </w:style>
  <w:style w:type="paragraph" w:styleId="Asuntodelcomentario">
    <w:name w:val="annotation subject"/>
    <w:basedOn w:val="Textocomentario"/>
    <w:next w:val="Textocomentario"/>
    <w:link w:val="AsuntodelcomentarioCar"/>
    <w:uiPriority w:val="99"/>
    <w:semiHidden/>
    <w:unhideWhenUsed/>
    <w:rsid w:val="008D3421"/>
    <w:rPr>
      <w:b/>
      <w:bCs/>
    </w:rPr>
  </w:style>
  <w:style w:type="character" w:customStyle="1" w:styleId="AsuntodelcomentarioCar">
    <w:name w:val="Asunto del comentario Car"/>
    <w:basedOn w:val="TextocomentarioCar"/>
    <w:link w:val="Asuntodelcomentario"/>
    <w:uiPriority w:val="99"/>
    <w:semiHidden/>
    <w:rsid w:val="008D342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75624286">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UniversidadOviedo" TargetMode="External"/><Relationship Id="rId18" Type="http://schemas.openxmlformats.org/officeDocument/2006/relationships/hyperlink" Target="https://www.instagram.com/universidad_de_oviedo"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hyperlink" Target="https://animalresearchtomorrow.org/en" TargetMode="External"/><Relationship Id="rId17" Type="http://schemas.openxmlformats.org/officeDocument/2006/relationships/hyperlink" Target="https://es.linkedin.com/school/uniov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https://www.tiktok.com/@uniov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uis\AppData\Local\Microsoft\Windows\INetCache\Content.Outlook\7M53EHZX\www.uniovi.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twitter.com/uniovi_info"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yperlink" Target="https://www.youtube.com/c/UniversidadOviedo/"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2BB90573-2258-4547-9962-56FE6198B327}">
  <ds:schemaRefs>
    <ds:schemaRef ds:uri="http://purl.org/dc/terms/"/>
    <ds:schemaRef ds:uri="http://schemas.openxmlformats.org/package/2006/metadata/core-properties"/>
    <ds:schemaRef ds:uri="a0db95ee-d9aa-4ce3-83b4-bed4a84aa364"/>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12e48f6-b466-48cf-b916-8a4ed9ee10f6"/>
    <ds:schemaRef ds:uri="http://www.w3.org/XML/1998/namespace"/>
  </ds:schemaRefs>
</ds:datastoreItem>
</file>

<file path=customXml/itemProps3.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B4694-9BE3-424C-975A-F5026DD3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934</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2</cp:revision>
  <cp:lastPrinted>2021-04-12T16:31:00Z</cp:lastPrinted>
  <dcterms:created xsi:type="dcterms:W3CDTF">2023-04-10T10:19:00Z</dcterms:created>
  <dcterms:modified xsi:type="dcterms:W3CDTF">2023-04-24T10:55:00Z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